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A56A0">
        <w:rPr>
          <w:rFonts w:ascii="Times New Roman" w:hAnsi="Times New Roman" w:cs="Times New Roman"/>
          <w:b/>
          <w:caps/>
          <w:sz w:val="24"/>
          <w:szCs w:val="24"/>
        </w:rPr>
        <w:t>Организаторы: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Саратовский ГМУ им. В. И. Разумовского Минздрава России.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ФГАОУ ВО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>ервый МГМУ им. И. М. Сеченова Минздрава России.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ФГАОУ ВО РНИМУ им. Н. И. Пирогова Минздрава России.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ФГБУ ФЦМН ФМБА России.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sz w:val="24"/>
          <w:szCs w:val="24"/>
        </w:rPr>
        <w:t>Министерство здравоохранения Саратовской области.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56A0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РОО «Объединение врачей неврологов Саратовской области».</w:t>
      </w:r>
    </w:p>
    <w:p w:rsidR="006D4B25" w:rsidRDefault="006D4B25" w:rsidP="006D4B2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A56A0">
        <w:rPr>
          <w:rFonts w:ascii="Times New Roman" w:hAnsi="Times New Roman" w:cs="Times New Roman"/>
          <w:b/>
          <w:caps/>
          <w:sz w:val="24"/>
          <w:szCs w:val="24"/>
        </w:rPr>
        <w:t>Председатели: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>Еремин Андрей Вячеславович</w:t>
      </w:r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ректор </w:t>
      </w:r>
      <w:r w:rsidRPr="005A56A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Саратовский ГМУ им. В.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56A0">
        <w:rPr>
          <w:rFonts w:ascii="Times New Roman" w:hAnsi="Times New Roman" w:cs="Times New Roman"/>
          <w:sz w:val="24"/>
          <w:szCs w:val="24"/>
        </w:rPr>
        <w:t>Разумовского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A0">
        <w:rPr>
          <w:rFonts w:ascii="Times New Roman" w:hAnsi="Times New Roman" w:cs="Times New Roman"/>
          <w:sz w:val="24"/>
          <w:szCs w:val="24"/>
        </w:rPr>
        <w:t>Минздрава России.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>Костин Олег Николаевич</w:t>
      </w:r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министр </w:t>
      </w:r>
      <w:r w:rsidRPr="005A56A0">
        <w:rPr>
          <w:rFonts w:ascii="Times New Roman" w:hAnsi="Times New Roman" w:cs="Times New Roman"/>
          <w:sz w:val="24"/>
          <w:szCs w:val="24"/>
        </w:rPr>
        <w:t>здравоохранения Саратовской области.</w:t>
      </w:r>
    </w:p>
    <w:p w:rsidR="006D4B25" w:rsidRDefault="006D4B25" w:rsidP="006D4B2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D4B25" w:rsidRPr="00535B80" w:rsidRDefault="006D4B25" w:rsidP="006D4B2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35B80">
        <w:rPr>
          <w:rFonts w:ascii="Times New Roman" w:hAnsi="Times New Roman" w:cs="Times New Roman"/>
          <w:b/>
          <w:caps/>
          <w:sz w:val="24"/>
          <w:szCs w:val="24"/>
        </w:rPr>
        <w:t>организационн</w:t>
      </w:r>
      <w:r>
        <w:rPr>
          <w:rFonts w:ascii="Times New Roman" w:hAnsi="Times New Roman" w:cs="Times New Roman"/>
          <w:b/>
          <w:caps/>
          <w:sz w:val="24"/>
          <w:szCs w:val="24"/>
        </w:rPr>
        <w:t>ЫЙ</w:t>
      </w:r>
      <w:r w:rsidRPr="00535B80">
        <w:rPr>
          <w:rFonts w:ascii="Times New Roman" w:hAnsi="Times New Roman" w:cs="Times New Roman"/>
          <w:b/>
          <w:caps/>
          <w:sz w:val="24"/>
          <w:szCs w:val="24"/>
        </w:rPr>
        <w:t xml:space="preserve"> комитет: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6A0">
        <w:rPr>
          <w:rFonts w:ascii="Times New Roman" w:hAnsi="Times New Roman" w:cs="Times New Roman"/>
          <w:b/>
          <w:sz w:val="24"/>
          <w:szCs w:val="24"/>
        </w:rPr>
        <w:t>Федонников</w:t>
      </w:r>
      <w:proofErr w:type="spellEnd"/>
      <w:r w:rsidRPr="005A56A0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</w:t>
      </w:r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проректор </w:t>
      </w:r>
      <w:r w:rsidRPr="005A56A0">
        <w:rPr>
          <w:rFonts w:ascii="Times New Roman" w:hAnsi="Times New Roman" w:cs="Times New Roman"/>
          <w:sz w:val="24"/>
          <w:szCs w:val="24"/>
        </w:rPr>
        <w:t xml:space="preserve">по научной работе ФГБОУ 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56A0">
        <w:rPr>
          <w:rFonts w:ascii="Times New Roman" w:hAnsi="Times New Roman" w:cs="Times New Roman"/>
          <w:sz w:val="24"/>
          <w:szCs w:val="24"/>
        </w:rPr>
        <w:t xml:space="preserve"> Саратовский ГМУ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A0">
        <w:rPr>
          <w:rFonts w:ascii="Times New Roman" w:hAnsi="Times New Roman" w:cs="Times New Roman"/>
          <w:sz w:val="24"/>
          <w:szCs w:val="24"/>
        </w:rPr>
        <w:t>им. В. И. Разумовского Минздрава России,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6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6A0">
        <w:rPr>
          <w:rFonts w:ascii="Times New Roman" w:hAnsi="Times New Roman" w:cs="Times New Roman"/>
          <w:sz w:val="24"/>
          <w:szCs w:val="24"/>
        </w:rPr>
        <w:t>н.</w:t>
      </w:r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B80">
        <w:rPr>
          <w:rFonts w:ascii="Times New Roman" w:hAnsi="Times New Roman" w:cs="Times New Roman"/>
          <w:b/>
          <w:sz w:val="24"/>
          <w:szCs w:val="24"/>
        </w:rPr>
        <w:t>Колоколов Олег Владимирович</w:t>
      </w:r>
      <w:r w:rsidRPr="005A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заведующий </w:t>
      </w:r>
      <w:r w:rsidRPr="005A56A0">
        <w:rPr>
          <w:rFonts w:ascii="Times New Roman" w:hAnsi="Times New Roman" w:cs="Times New Roman"/>
          <w:sz w:val="24"/>
          <w:szCs w:val="24"/>
        </w:rPr>
        <w:t xml:space="preserve">кафедрой неврологии им. К. Н. Третьякова ФГБОУ </w:t>
      </w:r>
      <w:proofErr w:type="gramStart"/>
      <w:r w:rsidRPr="005A56A0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6A0">
        <w:rPr>
          <w:rFonts w:ascii="Times New Roman" w:hAnsi="Times New Roman" w:cs="Times New Roman"/>
          <w:sz w:val="24"/>
          <w:szCs w:val="24"/>
        </w:rPr>
        <w:t xml:space="preserve">Саратовский ГМУ им. В. И. </w:t>
      </w:r>
      <w:r>
        <w:rPr>
          <w:rFonts w:ascii="Times New Roman" w:hAnsi="Times New Roman" w:cs="Times New Roman"/>
          <w:sz w:val="24"/>
          <w:szCs w:val="24"/>
        </w:rPr>
        <w:t>Разумовского Минздрава России, доцент, д.м.</w:t>
      </w:r>
      <w:r w:rsidRPr="005A56A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по организационным вопросам)</w:t>
      </w:r>
    </w:p>
    <w:p w:rsidR="006D4B25" w:rsidRPr="00535B80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B80">
        <w:rPr>
          <w:rFonts w:ascii="Times New Roman" w:hAnsi="Times New Roman" w:cs="Times New Roman"/>
          <w:b/>
          <w:sz w:val="24"/>
          <w:szCs w:val="24"/>
        </w:rPr>
        <w:t>Лукина Елена Владимировна</w:t>
      </w:r>
      <w:r w:rsidRPr="0053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куратор</w:t>
      </w:r>
      <w:r w:rsidRPr="00535B80">
        <w:rPr>
          <w:rFonts w:ascii="Times New Roman" w:hAnsi="Times New Roman" w:cs="Times New Roman"/>
          <w:sz w:val="24"/>
          <w:szCs w:val="24"/>
        </w:rPr>
        <w:t xml:space="preserve"> по неврологии министерства здравоохранения Саратовской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80">
        <w:rPr>
          <w:rFonts w:ascii="Times New Roman" w:hAnsi="Times New Roman" w:cs="Times New Roman"/>
          <w:sz w:val="24"/>
          <w:szCs w:val="24"/>
        </w:rPr>
        <w:t xml:space="preserve">области по г. </w:t>
      </w:r>
      <w:r>
        <w:rPr>
          <w:rFonts w:ascii="Times New Roman" w:hAnsi="Times New Roman" w:cs="Times New Roman"/>
          <w:sz w:val="24"/>
          <w:szCs w:val="24"/>
        </w:rPr>
        <w:t>Саратову</w:t>
      </w:r>
      <w:r w:rsidRPr="00535B80">
        <w:rPr>
          <w:rFonts w:ascii="Times New Roman" w:hAnsi="Times New Roman" w:cs="Times New Roman"/>
          <w:sz w:val="24"/>
          <w:szCs w:val="24"/>
        </w:rPr>
        <w:t>, доцент кафедры неврологии им. К. Н. Третьякова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8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35B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5B80">
        <w:rPr>
          <w:rFonts w:ascii="Times New Roman" w:hAnsi="Times New Roman" w:cs="Times New Roman"/>
          <w:sz w:val="24"/>
          <w:szCs w:val="24"/>
        </w:rPr>
        <w:t xml:space="preserve"> Саратовский ГМУ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B80">
        <w:rPr>
          <w:rFonts w:ascii="Times New Roman" w:hAnsi="Times New Roman" w:cs="Times New Roman"/>
          <w:sz w:val="24"/>
          <w:szCs w:val="24"/>
        </w:rPr>
        <w:t xml:space="preserve">им. В. И. </w:t>
      </w:r>
      <w:r>
        <w:rPr>
          <w:rFonts w:ascii="Times New Roman" w:hAnsi="Times New Roman" w:cs="Times New Roman"/>
          <w:sz w:val="24"/>
          <w:szCs w:val="24"/>
        </w:rPr>
        <w:t xml:space="preserve">Разумовского </w:t>
      </w:r>
      <w:r w:rsidRPr="00535B80">
        <w:rPr>
          <w:rFonts w:ascii="Times New Roman" w:hAnsi="Times New Roman" w:cs="Times New Roman"/>
          <w:sz w:val="24"/>
          <w:szCs w:val="24"/>
        </w:rPr>
        <w:t>Минздрава России, доцент,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5B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5B8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секретарь)</w:t>
      </w:r>
    </w:p>
    <w:p w:rsidR="006D4B25" w:rsidRDefault="006D4B25" w:rsidP="006D4B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B25" w:rsidRDefault="006D4B25" w:rsidP="006D4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5A56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6A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6D4B25" w:rsidRPr="005A56A0" w:rsidRDefault="006D4B25" w:rsidP="006D4B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6A0">
        <w:rPr>
          <w:rFonts w:ascii="Times New Roman" w:hAnsi="Times New Roman" w:cs="Times New Roman"/>
          <w:b/>
          <w:sz w:val="24"/>
          <w:szCs w:val="24"/>
        </w:rPr>
        <w:t>Ссылка на страницу трансляции - https://ovnso.ru/conf2021</w:t>
      </w:r>
      <w:bookmarkStart w:id="0" w:name="_GoBack"/>
      <w:bookmarkEnd w:id="0"/>
    </w:p>
    <w:p w:rsidR="00535B80" w:rsidRDefault="00535B80" w:rsidP="005A56A0">
      <w:pPr>
        <w:tabs>
          <w:tab w:val="left" w:pos="105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4B25" w:rsidRDefault="006D4B25" w:rsidP="005A56A0">
      <w:pPr>
        <w:tabs>
          <w:tab w:val="left" w:pos="105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4B25" w:rsidRDefault="006D4B25" w:rsidP="005A56A0">
      <w:pPr>
        <w:tabs>
          <w:tab w:val="left" w:pos="105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4B25" w:rsidRDefault="006D4B25" w:rsidP="005A56A0">
      <w:pPr>
        <w:tabs>
          <w:tab w:val="left" w:pos="105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4B25" w:rsidRDefault="006D4B25" w:rsidP="005A56A0">
      <w:pPr>
        <w:tabs>
          <w:tab w:val="left" w:pos="105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4B25" w:rsidRDefault="006D4B25" w:rsidP="005A56A0">
      <w:pPr>
        <w:tabs>
          <w:tab w:val="left" w:pos="1050"/>
          <w:tab w:val="center" w:pos="4677"/>
        </w:tabs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617B" w:rsidRDefault="00FB617B" w:rsidP="00535B80">
      <w:pPr>
        <w:tabs>
          <w:tab w:val="left" w:pos="105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5A56A0" w:rsidRPr="00053741" w:rsidRDefault="005A56A0" w:rsidP="00535B80">
      <w:pPr>
        <w:tabs>
          <w:tab w:val="left" w:pos="105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053741">
        <w:rPr>
          <w:rFonts w:ascii="Times New Roman" w:hAnsi="Times New Roman" w:cs="Times New Roman"/>
          <w:b/>
          <w:caps/>
          <w:color w:val="C00000"/>
          <w:sz w:val="28"/>
          <w:szCs w:val="28"/>
        </w:rPr>
        <w:lastRenderedPageBreak/>
        <w:t xml:space="preserve">Расписание </w:t>
      </w:r>
      <w:r w:rsidR="008460DF" w:rsidRPr="00053741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онлайн </w:t>
      </w:r>
      <w:r w:rsidRPr="00053741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конференции</w:t>
      </w:r>
    </w:p>
    <w:p w:rsidR="00535B80" w:rsidRPr="00535B80" w:rsidRDefault="00535B80" w:rsidP="00535B80">
      <w:pPr>
        <w:tabs>
          <w:tab w:val="left" w:pos="105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B80">
        <w:rPr>
          <w:rFonts w:ascii="Times New Roman" w:hAnsi="Times New Roman" w:cs="Times New Roman"/>
          <w:b/>
          <w:sz w:val="24"/>
          <w:szCs w:val="24"/>
        </w:rPr>
        <w:t>Время заседаний указано по Московскому времени (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GMT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+3)</w:t>
      </w:r>
    </w:p>
    <w:tbl>
      <w:tblPr>
        <w:tblStyle w:val="ad"/>
        <w:tblW w:w="0" w:type="auto"/>
        <w:jc w:val="center"/>
        <w:tblLook w:val="04A0"/>
      </w:tblPr>
      <w:tblGrid>
        <w:gridCol w:w="4785"/>
        <w:gridCol w:w="4785"/>
      </w:tblGrid>
      <w:tr w:rsidR="00535B80" w:rsidRPr="00053741" w:rsidTr="008957D2">
        <w:trPr>
          <w:trHeight w:val="397"/>
          <w:jc w:val="center"/>
        </w:trPr>
        <w:tc>
          <w:tcPr>
            <w:tcW w:w="9570" w:type="dxa"/>
            <w:gridSpan w:val="2"/>
            <w:vAlign w:val="center"/>
          </w:tcPr>
          <w:p w:rsidR="00535B80" w:rsidRPr="00053741" w:rsidRDefault="00535B80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 мая 2021 года</w:t>
            </w:r>
          </w:p>
        </w:tc>
      </w:tr>
      <w:tr w:rsidR="00535B80" w:rsidRPr="00053741" w:rsidTr="008957D2">
        <w:trPr>
          <w:trHeight w:val="397"/>
          <w:jc w:val="center"/>
        </w:trPr>
        <w:tc>
          <w:tcPr>
            <w:tcW w:w="4785" w:type="dxa"/>
            <w:vAlign w:val="center"/>
          </w:tcPr>
          <w:p w:rsidR="00535B80" w:rsidRPr="00053741" w:rsidRDefault="00A53251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Плеер</w:t>
            </w:r>
            <w:r w:rsidR="00535B80"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4785" w:type="dxa"/>
            <w:vAlign w:val="center"/>
          </w:tcPr>
          <w:p w:rsidR="00535B80" w:rsidRPr="00053741" w:rsidRDefault="00A53251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Плеер</w:t>
            </w:r>
            <w:r w:rsidR="00535B80"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</w:tr>
      <w:tr w:rsidR="00535B80" w:rsidRPr="008460DF" w:rsidTr="008460DF">
        <w:trPr>
          <w:trHeight w:val="454"/>
          <w:jc w:val="center"/>
        </w:trPr>
        <w:tc>
          <w:tcPr>
            <w:tcW w:w="4785" w:type="dxa"/>
            <w:vAlign w:val="center"/>
          </w:tcPr>
          <w:p w:rsidR="008460DF" w:rsidRPr="008957D2" w:rsidRDefault="00A53251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09:00 – 10:45 </w:t>
            </w:r>
          </w:p>
          <w:p w:rsidR="00535B80" w:rsidRPr="008957D2" w:rsidRDefault="00A53251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Пленарное заседание</w:t>
            </w:r>
          </w:p>
        </w:tc>
        <w:tc>
          <w:tcPr>
            <w:tcW w:w="4785" w:type="dxa"/>
            <w:vAlign w:val="center"/>
          </w:tcPr>
          <w:p w:rsidR="00535B80" w:rsidRPr="008957D2" w:rsidRDefault="00535B80" w:rsidP="00846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5A7" w:rsidRPr="008460DF" w:rsidTr="008460DF">
        <w:trPr>
          <w:jc w:val="center"/>
        </w:trPr>
        <w:tc>
          <w:tcPr>
            <w:tcW w:w="4785" w:type="dxa"/>
            <w:vMerge w:val="restart"/>
            <w:vAlign w:val="center"/>
          </w:tcPr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11:00 – 14:00 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№1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Боль,</w:t>
            </w:r>
            <w:r w:rsidRPr="008957D2">
              <w:rPr>
                <w:rFonts w:ascii="Times New Roman" w:hAnsi="Times New Roman" w:cs="Times New Roman"/>
              </w:rPr>
              <w:t xml:space="preserve"> </w:t>
            </w: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как междисциплинарная проблема</w:t>
            </w:r>
          </w:p>
        </w:tc>
        <w:tc>
          <w:tcPr>
            <w:tcW w:w="4785" w:type="dxa"/>
            <w:vAlign w:val="center"/>
          </w:tcPr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11:00 – 13:00 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№4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Актуальные вопросы диагностики и лечения заболеваний нервной системы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период пандемии</w:t>
            </w:r>
          </w:p>
        </w:tc>
      </w:tr>
      <w:tr w:rsidR="00C455A7" w:rsidRPr="008460DF" w:rsidTr="008460DF">
        <w:trPr>
          <w:trHeight w:val="253"/>
          <w:jc w:val="center"/>
        </w:trPr>
        <w:tc>
          <w:tcPr>
            <w:tcW w:w="4785" w:type="dxa"/>
            <w:vMerge/>
            <w:vAlign w:val="center"/>
          </w:tcPr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13:20 – 14:50 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№5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Актуальные вопросы диагностики и лечения заболеваний центральной нервной системы</w:t>
            </w:r>
          </w:p>
        </w:tc>
      </w:tr>
      <w:tr w:rsidR="00C455A7" w:rsidRPr="008460DF" w:rsidTr="008460DF">
        <w:trPr>
          <w:jc w:val="center"/>
        </w:trPr>
        <w:tc>
          <w:tcPr>
            <w:tcW w:w="4785" w:type="dxa"/>
            <w:vAlign w:val="center"/>
          </w:tcPr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14:20 – 15:10 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№2</w:t>
            </w:r>
          </w:p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Головокружение,</w:t>
            </w:r>
            <w:r w:rsidRPr="008957D2">
              <w:rPr>
                <w:rFonts w:ascii="Times New Roman" w:hAnsi="Times New Roman" w:cs="Times New Roman"/>
              </w:rPr>
              <w:t xml:space="preserve"> </w:t>
            </w: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как междисциплинарная проблема</w:t>
            </w:r>
          </w:p>
        </w:tc>
        <w:tc>
          <w:tcPr>
            <w:tcW w:w="4785" w:type="dxa"/>
            <w:vMerge/>
            <w:vAlign w:val="center"/>
          </w:tcPr>
          <w:p w:rsidR="00C455A7" w:rsidRPr="008957D2" w:rsidRDefault="00C455A7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535B80" w:rsidRPr="008460DF" w:rsidTr="008460DF">
        <w:trPr>
          <w:jc w:val="center"/>
        </w:trPr>
        <w:tc>
          <w:tcPr>
            <w:tcW w:w="4785" w:type="dxa"/>
            <w:vAlign w:val="center"/>
          </w:tcPr>
          <w:p w:rsidR="008460DF" w:rsidRPr="008957D2" w:rsidRDefault="00746DE6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15:20 – 18:00 </w:t>
            </w:r>
          </w:p>
          <w:p w:rsidR="00746DE6" w:rsidRPr="008957D2" w:rsidRDefault="00746DE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№3</w:t>
            </w:r>
          </w:p>
          <w:p w:rsidR="00535B80" w:rsidRPr="008957D2" w:rsidRDefault="00746DE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Нарушение сна, как междисциплинарная проблема</w:t>
            </w:r>
          </w:p>
        </w:tc>
        <w:tc>
          <w:tcPr>
            <w:tcW w:w="4785" w:type="dxa"/>
            <w:vAlign w:val="center"/>
          </w:tcPr>
          <w:p w:rsidR="008460DF" w:rsidRPr="008957D2" w:rsidRDefault="00746DE6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15:00 – 18:00 </w:t>
            </w:r>
          </w:p>
          <w:p w:rsidR="00746DE6" w:rsidRPr="008957D2" w:rsidRDefault="00746DE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№6</w:t>
            </w:r>
          </w:p>
          <w:p w:rsidR="00535B80" w:rsidRPr="008957D2" w:rsidRDefault="00746DE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Актуальные вопросы диагностики и лечения </w:t>
            </w:r>
            <w:proofErr w:type="spellStart"/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демиелинизирующих</w:t>
            </w:r>
            <w:proofErr w:type="spellEnd"/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заболеваний нервной системы</w:t>
            </w:r>
          </w:p>
        </w:tc>
      </w:tr>
      <w:tr w:rsidR="00746DE6" w:rsidRPr="00053741" w:rsidTr="008957D2">
        <w:trPr>
          <w:trHeight w:val="397"/>
          <w:jc w:val="center"/>
        </w:trPr>
        <w:tc>
          <w:tcPr>
            <w:tcW w:w="9570" w:type="dxa"/>
            <w:gridSpan w:val="2"/>
            <w:vAlign w:val="center"/>
          </w:tcPr>
          <w:p w:rsidR="00746DE6" w:rsidRPr="00053741" w:rsidRDefault="00746DE6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 мая 2021 года</w:t>
            </w:r>
          </w:p>
        </w:tc>
      </w:tr>
      <w:tr w:rsidR="00746DE6" w:rsidRPr="00053741" w:rsidTr="008957D2">
        <w:trPr>
          <w:trHeight w:val="397"/>
          <w:jc w:val="center"/>
        </w:trPr>
        <w:tc>
          <w:tcPr>
            <w:tcW w:w="4785" w:type="dxa"/>
            <w:vAlign w:val="center"/>
          </w:tcPr>
          <w:p w:rsidR="00746DE6" w:rsidRPr="00053741" w:rsidRDefault="00746DE6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Плеер 1</w:t>
            </w:r>
          </w:p>
        </w:tc>
        <w:tc>
          <w:tcPr>
            <w:tcW w:w="4785" w:type="dxa"/>
            <w:vAlign w:val="center"/>
          </w:tcPr>
          <w:p w:rsidR="00746DE6" w:rsidRPr="00053741" w:rsidRDefault="00746DE6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Плеер 2</w:t>
            </w:r>
          </w:p>
        </w:tc>
      </w:tr>
      <w:tr w:rsidR="00F0363B" w:rsidRPr="008460DF" w:rsidTr="008460DF">
        <w:trPr>
          <w:jc w:val="center"/>
        </w:trPr>
        <w:tc>
          <w:tcPr>
            <w:tcW w:w="4785" w:type="dxa"/>
            <w:vMerge w:val="restart"/>
            <w:vAlign w:val="center"/>
          </w:tcPr>
          <w:p w:rsidR="008460DF" w:rsidRPr="008957D2" w:rsidRDefault="00F0363B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09:00 – 11:40 </w:t>
            </w:r>
          </w:p>
          <w:p w:rsidR="00F0363B" w:rsidRPr="008957D2" w:rsidRDefault="00F0363B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Пленарное заседание</w:t>
            </w:r>
          </w:p>
        </w:tc>
        <w:tc>
          <w:tcPr>
            <w:tcW w:w="4785" w:type="dxa"/>
            <w:vAlign w:val="center"/>
          </w:tcPr>
          <w:p w:rsidR="00F0363B" w:rsidRPr="008957D2" w:rsidRDefault="00F0363B" w:rsidP="00846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63B" w:rsidRPr="008460DF" w:rsidTr="008460DF">
        <w:trPr>
          <w:trHeight w:val="414"/>
          <w:jc w:val="center"/>
        </w:trPr>
        <w:tc>
          <w:tcPr>
            <w:tcW w:w="4785" w:type="dxa"/>
            <w:vMerge/>
            <w:vAlign w:val="center"/>
          </w:tcPr>
          <w:p w:rsidR="00F0363B" w:rsidRPr="008957D2" w:rsidRDefault="00F0363B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8460DF" w:rsidRPr="008957D2" w:rsidRDefault="00F0363B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10:00 – 13:20 </w:t>
            </w:r>
          </w:p>
          <w:p w:rsidR="00F0363B" w:rsidRPr="008957D2" w:rsidRDefault="00F0363B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№8</w:t>
            </w:r>
          </w:p>
          <w:p w:rsidR="00F0363B" w:rsidRPr="008957D2" w:rsidRDefault="00F0363B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Междисциплинарные проблемы в неврологии</w:t>
            </w:r>
          </w:p>
        </w:tc>
      </w:tr>
      <w:tr w:rsidR="00B32AF6" w:rsidRPr="008460DF" w:rsidTr="008460DF">
        <w:trPr>
          <w:trHeight w:val="414"/>
          <w:jc w:val="center"/>
        </w:trPr>
        <w:tc>
          <w:tcPr>
            <w:tcW w:w="4785" w:type="dxa"/>
            <w:vMerge w:val="restart"/>
            <w:vAlign w:val="center"/>
          </w:tcPr>
          <w:p w:rsidR="008460DF" w:rsidRPr="008957D2" w:rsidRDefault="00B32AF6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12:00 – 15:50 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№7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Актуальные вопросы диагностики и лечения цереброваскулярных заболеваний</w:t>
            </w:r>
          </w:p>
        </w:tc>
        <w:tc>
          <w:tcPr>
            <w:tcW w:w="4785" w:type="dxa"/>
            <w:vMerge/>
            <w:vAlign w:val="center"/>
          </w:tcPr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AF6" w:rsidRPr="008460DF" w:rsidTr="008460DF">
        <w:trPr>
          <w:jc w:val="center"/>
        </w:trPr>
        <w:tc>
          <w:tcPr>
            <w:tcW w:w="4785" w:type="dxa"/>
            <w:vMerge/>
            <w:vAlign w:val="center"/>
          </w:tcPr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785" w:type="dxa"/>
            <w:vAlign w:val="center"/>
          </w:tcPr>
          <w:p w:rsidR="008460DF" w:rsidRPr="008957D2" w:rsidRDefault="00B32AF6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13:40 – 15:10 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№9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Актуальные вопросы диагностики и лечения нервно-мышечных заболеваний</w:t>
            </w:r>
          </w:p>
        </w:tc>
      </w:tr>
      <w:tr w:rsidR="00B32AF6" w:rsidRPr="008460DF" w:rsidTr="008460DF">
        <w:trPr>
          <w:trHeight w:val="414"/>
          <w:jc w:val="center"/>
        </w:trPr>
        <w:tc>
          <w:tcPr>
            <w:tcW w:w="4785" w:type="dxa"/>
            <w:vMerge/>
            <w:vAlign w:val="center"/>
          </w:tcPr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785" w:type="dxa"/>
            <w:vMerge w:val="restart"/>
            <w:vAlign w:val="center"/>
          </w:tcPr>
          <w:p w:rsidR="008460DF" w:rsidRPr="008957D2" w:rsidRDefault="00B32AF6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15:20 – 17:50 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№10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Фундаментальная наука – практическому здравоохранению</w:t>
            </w:r>
          </w:p>
        </w:tc>
      </w:tr>
      <w:tr w:rsidR="00B32AF6" w:rsidRPr="008460DF" w:rsidTr="008460DF">
        <w:trPr>
          <w:trHeight w:val="414"/>
          <w:jc w:val="center"/>
        </w:trPr>
        <w:tc>
          <w:tcPr>
            <w:tcW w:w="4785" w:type="dxa"/>
            <w:vMerge w:val="restart"/>
            <w:vAlign w:val="center"/>
          </w:tcPr>
          <w:p w:rsidR="008460DF" w:rsidRPr="008957D2" w:rsidRDefault="00B32AF6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16:00 – 18:40 </w:t>
            </w:r>
          </w:p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Встреча с экспертом</w:t>
            </w:r>
          </w:p>
        </w:tc>
        <w:tc>
          <w:tcPr>
            <w:tcW w:w="4785" w:type="dxa"/>
            <w:vMerge/>
            <w:vAlign w:val="center"/>
          </w:tcPr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AF6" w:rsidRPr="008460DF" w:rsidTr="008460DF">
        <w:trPr>
          <w:jc w:val="center"/>
        </w:trPr>
        <w:tc>
          <w:tcPr>
            <w:tcW w:w="4785" w:type="dxa"/>
            <w:vMerge/>
            <w:vAlign w:val="center"/>
          </w:tcPr>
          <w:p w:rsidR="00B32AF6" w:rsidRPr="008957D2" w:rsidRDefault="00B32AF6" w:rsidP="00846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1D5EA0" w:rsidRDefault="00B32AF6" w:rsidP="008460D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D5EA0">
              <w:rPr>
                <w:rFonts w:ascii="Times New Roman" w:hAnsi="Times New Roman" w:cs="Times New Roman"/>
                <w:b/>
                <w:shd w:val="clear" w:color="auto" w:fill="FFFFFF"/>
              </w:rPr>
              <w:t>18:00 – 19:20</w:t>
            </w:r>
            <w:r w:rsidRPr="001D5E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32AF6" w:rsidRPr="001D5EA0" w:rsidRDefault="00B32AF6" w:rsidP="008460D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D5EA0">
              <w:rPr>
                <w:rFonts w:ascii="Times New Roman" w:hAnsi="Times New Roman" w:cs="Times New Roman"/>
                <w:shd w:val="clear" w:color="auto" w:fill="FFFFFF"/>
              </w:rPr>
              <w:t>Мастер-класс</w:t>
            </w:r>
          </w:p>
        </w:tc>
      </w:tr>
      <w:tr w:rsidR="00B32AF6" w:rsidRPr="00053741" w:rsidTr="008957D2">
        <w:trPr>
          <w:trHeight w:val="397"/>
          <w:jc w:val="center"/>
        </w:trPr>
        <w:tc>
          <w:tcPr>
            <w:tcW w:w="9570" w:type="dxa"/>
            <w:gridSpan w:val="2"/>
            <w:vAlign w:val="center"/>
          </w:tcPr>
          <w:p w:rsidR="00B32AF6" w:rsidRPr="00053741" w:rsidRDefault="00B32AF6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 мая 2021 года</w:t>
            </w:r>
          </w:p>
        </w:tc>
      </w:tr>
      <w:tr w:rsidR="008460DF" w:rsidRPr="00053741" w:rsidTr="008957D2">
        <w:trPr>
          <w:trHeight w:val="397"/>
          <w:jc w:val="center"/>
        </w:trPr>
        <w:tc>
          <w:tcPr>
            <w:tcW w:w="9570" w:type="dxa"/>
            <w:gridSpan w:val="2"/>
            <w:vAlign w:val="center"/>
          </w:tcPr>
          <w:p w:rsidR="008460DF" w:rsidRPr="00053741" w:rsidRDefault="008460DF" w:rsidP="008460D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Плеер 1</w:t>
            </w:r>
          </w:p>
        </w:tc>
      </w:tr>
      <w:tr w:rsidR="008460DF" w:rsidRPr="008460DF" w:rsidTr="008957D2">
        <w:trPr>
          <w:trHeight w:val="397"/>
          <w:jc w:val="center"/>
        </w:trPr>
        <w:tc>
          <w:tcPr>
            <w:tcW w:w="9570" w:type="dxa"/>
            <w:gridSpan w:val="2"/>
            <w:vAlign w:val="center"/>
          </w:tcPr>
          <w:p w:rsidR="008460DF" w:rsidRPr="008957D2" w:rsidRDefault="008460DF" w:rsidP="008957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09:00 – 10:00 </w:t>
            </w:r>
            <w:r w:rsidR="008957D2"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Пленарное заседание</w:t>
            </w:r>
          </w:p>
        </w:tc>
      </w:tr>
      <w:tr w:rsidR="008460DF" w:rsidRPr="008460DF" w:rsidTr="008460DF">
        <w:trPr>
          <w:jc w:val="center"/>
        </w:trPr>
        <w:tc>
          <w:tcPr>
            <w:tcW w:w="9570" w:type="dxa"/>
            <w:gridSpan w:val="2"/>
            <w:vAlign w:val="center"/>
          </w:tcPr>
          <w:p w:rsidR="008460DF" w:rsidRPr="008957D2" w:rsidRDefault="008460DF" w:rsidP="008957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10:10 – 11:10 </w:t>
            </w:r>
            <w:r w:rsid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№11</w:t>
            </w:r>
          </w:p>
          <w:p w:rsidR="008460DF" w:rsidRPr="008957D2" w:rsidRDefault="008460DF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Возраст-зависимые</w:t>
            </w:r>
            <w:proofErr w:type="spellEnd"/>
            <w:proofErr w:type="gramEnd"/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междисциплинарные проблемы в неврологии</w:t>
            </w:r>
          </w:p>
        </w:tc>
      </w:tr>
      <w:tr w:rsidR="008460DF" w:rsidRPr="008460DF" w:rsidTr="008460DF">
        <w:trPr>
          <w:jc w:val="center"/>
        </w:trPr>
        <w:tc>
          <w:tcPr>
            <w:tcW w:w="9570" w:type="dxa"/>
            <w:gridSpan w:val="2"/>
            <w:vAlign w:val="center"/>
          </w:tcPr>
          <w:p w:rsidR="008460DF" w:rsidRPr="008957D2" w:rsidRDefault="008460DF" w:rsidP="008957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11:30 – 13:45 </w:t>
            </w:r>
            <w:r w:rsid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Секционное заседание №12</w:t>
            </w:r>
          </w:p>
          <w:p w:rsidR="008460DF" w:rsidRPr="008957D2" w:rsidRDefault="008460DF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Головной мозг, фундаментальная наука и практическое здравоохранение</w:t>
            </w:r>
          </w:p>
        </w:tc>
      </w:tr>
      <w:tr w:rsidR="008460DF" w:rsidRPr="008460DF" w:rsidTr="008460DF">
        <w:trPr>
          <w:jc w:val="center"/>
        </w:trPr>
        <w:tc>
          <w:tcPr>
            <w:tcW w:w="9570" w:type="dxa"/>
            <w:gridSpan w:val="2"/>
            <w:vAlign w:val="center"/>
          </w:tcPr>
          <w:p w:rsidR="008460DF" w:rsidRPr="008957D2" w:rsidRDefault="008460DF" w:rsidP="00846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14:00 – 19:00</w:t>
            </w:r>
          </w:p>
          <w:p w:rsidR="008460DF" w:rsidRPr="008957D2" w:rsidRDefault="008460DF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X конференция молодых ученых-неврологов «Третьяковские чтения»</w:t>
            </w:r>
          </w:p>
          <w:p w:rsidR="008460DF" w:rsidRPr="008957D2" w:rsidRDefault="008460DF" w:rsidP="008460D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57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Конкурс докладов молодых учёных </w:t>
            </w:r>
            <w:r w:rsidRPr="008957D2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(баллы НМО не начисляются)</w:t>
            </w:r>
          </w:p>
        </w:tc>
      </w:tr>
    </w:tbl>
    <w:p w:rsidR="008934BD" w:rsidRPr="00053741" w:rsidRDefault="008934BD" w:rsidP="00535B8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C00000"/>
          <w:sz w:val="26"/>
          <w:szCs w:val="26"/>
        </w:rPr>
      </w:pPr>
      <w:r w:rsidRPr="00053741">
        <w:rPr>
          <w:rFonts w:ascii="Times New Roman" w:hAnsi="Times New Roman" w:cs="Times New Roman"/>
          <w:b/>
          <w:caps/>
          <w:color w:val="C00000"/>
          <w:sz w:val="26"/>
          <w:szCs w:val="26"/>
        </w:rPr>
        <w:lastRenderedPageBreak/>
        <w:t>ПРОГРАММА</w:t>
      </w:r>
      <w:r w:rsidR="00535B80" w:rsidRPr="00053741">
        <w:rPr>
          <w:rFonts w:ascii="Times New Roman" w:hAnsi="Times New Roman" w:cs="Times New Roman"/>
          <w:b/>
          <w:caps/>
          <w:color w:val="C00000"/>
          <w:sz w:val="26"/>
          <w:szCs w:val="26"/>
        </w:rPr>
        <w:t xml:space="preserve"> </w:t>
      </w:r>
      <w:r w:rsidR="006828D2" w:rsidRPr="00053741">
        <w:rPr>
          <w:rFonts w:ascii="Times New Roman" w:hAnsi="Times New Roman" w:cs="Times New Roman"/>
          <w:b/>
          <w:caps/>
          <w:color w:val="C00000"/>
          <w:sz w:val="26"/>
          <w:szCs w:val="26"/>
        </w:rPr>
        <w:t xml:space="preserve">онлайн </w:t>
      </w:r>
      <w:r w:rsidR="00535B80" w:rsidRPr="00053741">
        <w:rPr>
          <w:rFonts w:ascii="Times New Roman" w:hAnsi="Times New Roman" w:cs="Times New Roman"/>
          <w:b/>
          <w:caps/>
          <w:color w:val="C00000"/>
          <w:sz w:val="26"/>
          <w:szCs w:val="26"/>
        </w:rPr>
        <w:t>конференции</w:t>
      </w:r>
    </w:p>
    <w:p w:rsidR="008934BD" w:rsidRPr="00053741" w:rsidRDefault="008934BD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53741">
        <w:rPr>
          <w:rFonts w:ascii="Times New Roman" w:hAnsi="Times New Roman" w:cs="Times New Roman"/>
          <w:b/>
          <w:color w:val="C00000"/>
          <w:sz w:val="26"/>
          <w:szCs w:val="26"/>
        </w:rPr>
        <w:t>20 мая 2021 года</w:t>
      </w:r>
    </w:p>
    <w:p w:rsidR="00535B80" w:rsidRPr="00535B80" w:rsidRDefault="00535B80" w:rsidP="00535B80">
      <w:pPr>
        <w:tabs>
          <w:tab w:val="left" w:pos="105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B80">
        <w:rPr>
          <w:rFonts w:ascii="Times New Roman" w:hAnsi="Times New Roman" w:cs="Times New Roman"/>
          <w:b/>
          <w:sz w:val="24"/>
          <w:szCs w:val="24"/>
        </w:rPr>
        <w:t>Время заседаний указано по Московскому времени (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GMT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+3)</w:t>
      </w:r>
    </w:p>
    <w:p w:rsidR="008934BD" w:rsidRPr="00053741" w:rsidRDefault="00535B80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highlight w:val="green"/>
          <w:shd w:val="clear" w:color="auto" w:fill="FFFFFF"/>
        </w:rPr>
      </w:pPr>
      <w:r w:rsidRPr="00053741">
        <w:rPr>
          <w:rFonts w:ascii="Times New Roman" w:hAnsi="Times New Roman" w:cs="Times New Roman"/>
          <w:b/>
          <w:color w:val="C00000"/>
          <w:sz w:val="26"/>
          <w:szCs w:val="26"/>
        </w:rPr>
        <w:t>Плеер 1</w:t>
      </w:r>
    </w:p>
    <w:p w:rsidR="008934BD" w:rsidRPr="00535B80" w:rsidRDefault="008934BD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Открытие конференции</w:t>
      </w:r>
    </w:p>
    <w:p w:rsidR="008934BD" w:rsidRPr="00535B80" w:rsidRDefault="008934BD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09:00 – 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10:45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Пленарное заседание</w:t>
      </w:r>
    </w:p>
    <w:p w:rsidR="008934BD" w:rsidRPr="00535B80" w:rsidRDefault="008934BD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3C94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доцент, к.м.н. Еремин А.В.,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профессор, д.м.н. Парфенов В.А.</w:t>
      </w:r>
      <w:proofErr w:type="gramEnd"/>
    </w:p>
    <w:p w:rsidR="008934BD" w:rsidRPr="00535B80" w:rsidRDefault="008934B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09:00 – 09:15 (15 мин.)</w:t>
      </w:r>
    </w:p>
    <w:p w:rsidR="008934BD" w:rsidRPr="00535B80" w:rsidRDefault="008934B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Приветственное слово</w:t>
      </w:r>
    </w:p>
    <w:p w:rsidR="008934BD" w:rsidRPr="00535B80" w:rsidRDefault="008934B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Еремин Андрей Вячеславович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ректор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доцент, к.м.н.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09:15 – 09:45 (30 мин.)</w:t>
      </w:r>
    </w:p>
    <w:p w:rsidR="008934BD" w:rsidRPr="00535B80" w:rsidRDefault="008934B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Хроническая ишемия головного мозга с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цефалгическим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вестибуло-атактическим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синдромами</w:t>
      </w:r>
    </w:p>
    <w:p w:rsidR="008934BD" w:rsidRPr="00535B80" w:rsidRDefault="008934B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Парфенов Владимир Анатольевич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нервных болезней и нейрохирургии Института клинической медицины ФГАОУ ВО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профессор, д.м.н.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09:45 – 10:15 (30 мин.)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Мозг и память: ранняя диагностика и терапия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мнестических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расстройств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Захаров Владимир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</w:t>
      </w:r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нервных болезней и нейрохирургии Института клинической медицины ФГАОУ ВО</w:t>
      </w:r>
      <w:proofErr w:type="gramStart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профессор, д.м.н.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10:15 – 10:45 (30 мин.)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Головные боли у пожилых пациентов</w:t>
      </w:r>
    </w:p>
    <w:p w:rsidR="00900FBF" w:rsidRPr="00535B80" w:rsidRDefault="00900FBF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Табеева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Гюзель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Рафкатовна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</w:t>
      </w:r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нервных болезней и нейрохирургии Института клинической медицины ФГАОУ ВО</w:t>
      </w:r>
      <w:proofErr w:type="gramStart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="006D58E9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профессор, д.м.н.</w:t>
      </w:r>
    </w:p>
    <w:p w:rsidR="00053741" w:rsidRDefault="00053741" w:rsidP="00A5325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00FBF" w:rsidRPr="00A53251" w:rsidRDefault="00900FBF" w:rsidP="00A5325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10:45 – </w:t>
      </w:r>
      <w:r w:rsidR="00A53251"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11:00</w:t>
      </w:r>
      <w:r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(15 мин.</w:t>
      </w:r>
      <w:r w:rsidR="006828D2"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</w:t>
      </w:r>
      <w:r w:rsidR="008050D8"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A53251" w:rsidRDefault="00A53251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53741" w:rsidRDefault="00053741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53741" w:rsidRDefault="00053741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53741" w:rsidRDefault="00053741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B6C79" w:rsidRPr="00535B80" w:rsidRDefault="00A4279C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11:00 – 1</w:t>
      </w:r>
      <w:r w:rsidR="00D910E7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6C7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7E6CC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</w:p>
    <w:p w:rsidR="000B6C79" w:rsidRPr="00535B80" w:rsidRDefault="00F43C94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Боль,</w:t>
      </w:r>
      <w:r w:rsidRPr="00535B80">
        <w:rPr>
          <w:rFonts w:ascii="Times New Roman" w:hAnsi="Times New Roman" w:cs="Times New Roman"/>
          <w:sz w:val="24"/>
          <w:szCs w:val="24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как междисциплинарная проблема</w:t>
      </w:r>
    </w:p>
    <w:p w:rsidR="00F43C94" w:rsidRPr="00535B80" w:rsidRDefault="000B6C79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3C94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д.м.н. Парфенов В.А., профессор, д.м.н. </w:t>
      </w:r>
      <w:proofErr w:type="spellStart"/>
      <w:r w:rsidR="00F43C94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Каракулова</w:t>
      </w:r>
      <w:proofErr w:type="spellEnd"/>
      <w:r w:rsidR="00F43C94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Ю.В.,</w:t>
      </w:r>
      <w:proofErr w:type="gramEnd"/>
    </w:p>
    <w:p w:rsidR="000B6C79" w:rsidRPr="00535B80" w:rsidRDefault="00F43C94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доцент, д.м.н.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Барулин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А. Е.</w:t>
      </w:r>
      <w:r w:rsidR="00D910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доцент, д.м.н. Колоколов О.В.</w:t>
      </w:r>
      <w:proofErr w:type="gramEnd"/>
    </w:p>
    <w:p w:rsidR="005126BA" w:rsidRPr="00535B80" w:rsidRDefault="005126B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11:00 – 11:20 (20 мин.)</w:t>
      </w:r>
    </w:p>
    <w:p w:rsidR="008476B8" w:rsidRPr="00535B80" w:rsidRDefault="008476B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Поясничные боли: мифы и реальности</w:t>
      </w:r>
    </w:p>
    <w:p w:rsidR="008476B8" w:rsidRPr="00535B80" w:rsidRDefault="008476B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Парфенов Владимир Анатольевич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</w:t>
      </w:r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нервных болезней и нейрохирургии Института клинической медицины ФГАОУ ВО</w:t>
      </w:r>
      <w:proofErr w:type="gram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профессор, д.м.н.</w:t>
      </w:r>
    </w:p>
    <w:p w:rsidR="005126BA" w:rsidRPr="00535B80" w:rsidRDefault="005126B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11:20 – 11:40 (20 мин.)</w:t>
      </w:r>
    </w:p>
    <w:p w:rsidR="00835792" w:rsidRPr="00535B80" w:rsidRDefault="008357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Неудобные вопросы о боли</w:t>
      </w:r>
    </w:p>
    <w:p w:rsidR="00835792" w:rsidRPr="00535B80" w:rsidRDefault="00835792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Барулин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Александр Евгеньевич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неврологии, психиатрии, мануальной медицины и медицинской реабилитации Института НМФО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Волгоградский ГМУ Минздрава России, доцент, д.м.н.</w:t>
      </w:r>
    </w:p>
    <w:p w:rsidR="005126BA" w:rsidRPr="00535B80" w:rsidRDefault="005126B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11:40 – 12:00 (20 мин.)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Подводные камни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дорсопатий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как обойти?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Соколова Любовь Петровна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неврологии ФДПО ФГАОУ ВО РНИМУ им. Н.И. Пирогова Минздрава России, профессор, д.м.н.</w:t>
      </w:r>
    </w:p>
    <w:p w:rsidR="005126BA" w:rsidRPr="00535B80" w:rsidRDefault="005126B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12:00 – 12:20 (20 мин.)</w:t>
      </w:r>
    </w:p>
    <w:p w:rsidR="00053741" w:rsidRDefault="00D910E7" w:rsidP="0005374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Боль в спине. Роль невролога в выборе терапии НПВП</w:t>
      </w:r>
    </w:p>
    <w:p w:rsidR="00D910E7" w:rsidRDefault="00D910E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053741" w:rsidRPr="00053741" w:rsidRDefault="00053741" w:rsidP="0005374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</w:t>
      </w:r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>ООО «КРКА ФАРМА».</w:t>
      </w:r>
      <w:proofErr w:type="gramEnd"/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>Баллы НМО не начисляются)</w:t>
      </w:r>
      <w:proofErr w:type="gramEnd"/>
    </w:p>
    <w:p w:rsidR="005126BA" w:rsidRPr="00535B80" w:rsidRDefault="005126B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12:20 – 12:40 (20 мин.)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Боль в спине у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коморбидного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пациента. Роль невролога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5126BA" w:rsidRPr="00535B80" w:rsidRDefault="00A5325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12:40 – 13:00</w:t>
      </w:r>
      <w:r w:rsidR="005126B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(20 мин.)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Хроническая головная боль</w:t>
      </w:r>
      <w:r w:rsidR="00E864E7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Точки роста </w:t>
      </w:r>
    </w:p>
    <w:p w:rsidR="00F62AED" w:rsidRPr="00535B80" w:rsidRDefault="00F62AE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bookmarkStart w:id="1" w:name="_Hlk70369305"/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Каракулова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Юлия Владимировна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неврологии им. В. П. Первушина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«Пермский ГМУ им. академика Е А. Вагнера» Минздрава России, проректор по лечебной работе ФГБОУ ВО «Пермский ГМУ им. академика Е А. Вагнера» Минздрава России,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председатель правления ПКОО «Профессиональное медицинское сообщество Пермского края», главный невролог ПФО, профессор, д.м.н.</w:t>
      </w:r>
    </w:p>
    <w:bookmarkEnd w:id="1"/>
    <w:p w:rsidR="004361C5" w:rsidRPr="004361C5" w:rsidRDefault="001D5EA0" w:rsidP="004361C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361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13:00 – 13:20 (20 мин.) </w:t>
      </w:r>
    </w:p>
    <w:p w:rsidR="004361C5" w:rsidRPr="004361C5" w:rsidRDefault="004361C5" w:rsidP="004361C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361C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Дискогенная</w:t>
      </w:r>
      <w:proofErr w:type="spellEnd"/>
      <w:r w:rsidRPr="004361C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361C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пояснично-крестцовая</w:t>
      </w:r>
      <w:proofErr w:type="gramEnd"/>
      <w:r w:rsidRPr="004361C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61C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радикулопатия</w:t>
      </w:r>
      <w:proofErr w:type="spellEnd"/>
      <w:r w:rsidRPr="004361C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: правовые аспекты и новые клинические рекомендации от Российского общества по изучению боли</w:t>
      </w:r>
    </w:p>
    <w:p w:rsidR="004361C5" w:rsidRPr="004361C5" w:rsidRDefault="004361C5" w:rsidP="004361C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455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Ахмадеева</w:t>
      </w:r>
      <w:proofErr w:type="spellEnd"/>
      <w:r w:rsidRPr="00C455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Лейла </w:t>
      </w:r>
      <w:proofErr w:type="spellStart"/>
      <w:r w:rsidRPr="00C455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Ринатовна</w:t>
      </w:r>
      <w:proofErr w:type="spellEnd"/>
      <w:r w:rsidRPr="00436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  – профессор кафедры неврологии ФГБОУ </w:t>
      </w:r>
      <w:proofErr w:type="gramStart"/>
      <w:r w:rsidRPr="00436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436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«Башкирский ГМУ» Минздрава России, профессор, д.м.н.</w:t>
      </w:r>
    </w:p>
    <w:p w:rsidR="005126BA" w:rsidRPr="00535B80" w:rsidRDefault="00A5325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</w:t>
      </w:r>
      <w:r w:rsidR="001D5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5126B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13:</w:t>
      </w:r>
      <w:r w:rsidR="001D5E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5126B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Возраст-зависимые</w:t>
      </w:r>
      <w:proofErr w:type="spellEnd"/>
      <w:proofErr w:type="gram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особенности мигрени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Лукина Елена Владимировна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доцент, к.м.н.</w:t>
      </w:r>
    </w:p>
    <w:p w:rsidR="005126BA" w:rsidRPr="00535B80" w:rsidRDefault="005126B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</w:t>
      </w:r>
      <w:r w:rsidR="004361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4361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361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Хроническая ежедневная головная боль: диагностика и тактика ведения</w:t>
      </w:r>
    </w:p>
    <w:p w:rsidR="00D910E7" w:rsidRPr="00535B80" w:rsidRDefault="00D910E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Парсамян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Рузанна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Робертовна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руководитель Клиники лечения боли,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старший научный сотрудник отдела фундаментальных исследований в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нейрокардиологии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НИИ кардиологии СГМУ, к.м.н.</w:t>
      </w:r>
    </w:p>
    <w:p w:rsidR="00D910E7" w:rsidRPr="00053741" w:rsidRDefault="00D910E7" w:rsidP="00535B8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</w:t>
      </w:r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>ООО «</w:t>
      </w:r>
      <w:proofErr w:type="spellStart"/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>Аллерган</w:t>
      </w:r>
      <w:proofErr w:type="spellEnd"/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 xml:space="preserve"> СНГ САРЛ».</w:t>
      </w:r>
      <w:proofErr w:type="gramEnd"/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053741">
        <w:rPr>
          <w:rFonts w:ascii="Times New Roman" w:eastAsia="Times New Roman" w:hAnsi="Times New Roman" w:cs="Times New Roman"/>
          <w:iCs/>
          <w:sz w:val="24"/>
          <w:szCs w:val="24"/>
        </w:rPr>
        <w:t>Баллы НМО не начисляются)</w:t>
      </w:r>
      <w:proofErr w:type="gramEnd"/>
    </w:p>
    <w:p w:rsidR="00D910E7" w:rsidRPr="00A53251" w:rsidRDefault="005126BA" w:rsidP="00A5325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14:00 – 14:20 (20 мин.)</w:t>
      </w:r>
      <w:r w:rsidR="006828D2"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D910E7" w:rsidRPr="00535B80" w:rsidRDefault="00D910E7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359F0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9359F0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15: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№2</w:t>
      </w:r>
    </w:p>
    <w:p w:rsidR="00D910E7" w:rsidRPr="00535B80" w:rsidRDefault="00D910E7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Головокружение,</w:t>
      </w:r>
      <w:r w:rsidRPr="00535B80">
        <w:rPr>
          <w:rFonts w:ascii="Times New Roman" w:hAnsi="Times New Roman" w:cs="Times New Roman"/>
          <w:sz w:val="24"/>
          <w:szCs w:val="24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как междисциплинарная проблема</w:t>
      </w:r>
    </w:p>
    <w:p w:rsidR="00D910E7" w:rsidRPr="00535B80" w:rsidRDefault="00D910E7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к.м.н. Зайцева О.В., доцент, к.м.н.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Салина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Е.А. </w:t>
      </w:r>
      <w:proofErr w:type="gramEnd"/>
    </w:p>
    <w:p w:rsidR="002B1BB4" w:rsidRPr="00535B80" w:rsidRDefault="002B1BB4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14:20 – 14:40 (20 мин.)</w:t>
      </w:r>
    </w:p>
    <w:p w:rsidR="00F2021F" w:rsidRPr="00535B80" w:rsidRDefault="00F2021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Головокружение периферическое и центральное: в чём разница?</w:t>
      </w:r>
    </w:p>
    <w:p w:rsidR="00F2021F" w:rsidRPr="00535B80" w:rsidRDefault="00F2021F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Зайцева Ольга Владимировна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начальник НКО и заведующая отделением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вестибулологии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отоневрологии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ФГБУ НМИЦО ФМБА России, к.м.н.</w:t>
      </w:r>
    </w:p>
    <w:p w:rsidR="00F2021F" w:rsidRPr="00053741" w:rsidRDefault="00F2021F" w:rsidP="00535B8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</w:t>
      </w:r>
      <w:r w:rsidRPr="0005374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53741">
        <w:rPr>
          <w:rFonts w:ascii="Times New Roman" w:hAnsi="Times New Roman" w:cs="Times New Roman"/>
          <w:sz w:val="24"/>
          <w:szCs w:val="24"/>
        </w:rPr>
        <w:t>Эбботт</w:t>
      </w:r>
      <w:proofErr w:type="spellEnd"/>
      <w:r w:rsidRPr="0005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</w:rPr>
        <w:t>Лэбораториз</w:t>
      </w:r>
      <w:proofErr w:type="spellEnd"/>
      <w:r w:rsidRPr="00053741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053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</w:rPr>
        <w:t>Баллы НМО не начисляются)</w:t>
      </w:r>
      <w:proofErr w:type="gramEnd"/>
    </w:p>
    <w:p w:rsidR="002B1BB4" w:rsidRPr="00535B80" w:rsidRDefault="002B1BB4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14:40 – 15:00 (20 мин.)</w:t>
      </w:r>
    </w:p>
    <w:p w:rsidR="00F2021F" w:rsidRPr="00535B80" w:rsidRDefault="00F2021F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Острый вестибулярный синдром: дифференциальная диагностика </w:t>
      </w:r>
    </w:p>
    <w:p w:rsidR="00F2021F" w:rsidRPr="00535B80" w:rsidRDefault="00F2021F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Салина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Екатерина Анатольевна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доцент, к.м.н.</w:t>
      </w:r>
    </w:p>
    <w:p w:rsidR="005126BA" w:rsidRDefault="002B1BB4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15:00 – 15: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мин.)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021F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A53251" w:rsidRPr="00A53251" w:rsidRDefault="00A53251" w:rsidP="00A5325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A532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15:10 – 15:20 (10 мин.) Перерыв </w:t>
      </w:r>
    </w:p>
    <w:p w:rsidR="009359F0" w:rsidRPr="00535B80" w:rsidRDefault="009359F0" w:rsidP="00A532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15:20 – 1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5325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3639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</w:p>
    <w:p w:rsidR="009359F0" w:rsidRPr="00535B80" w:rsidRDefault="009359F0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Нарушение сна, как междисциплинарная проблема</w:t>
      </w:r>
    </w:p>
    <w:p w:rsidR="009359F0" w:rsidRPr="00535B80" w:rsidRDefault="009359F0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доцент, к.м.н. Полуэктов М.Г., доцент, к.м.н.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Суетенков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Д.Е.,</w:t>
      </w:r>
      <w:proofErr w:type="gramEnd"/>
    </w:p>
    <w:p w:rsidR="009359F0" w:rsidRPr="00535B80" w:rsidRDefault="009359F0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доцент, д.м.н. Колоколов О.В.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15:20 – 15:40 (20 мин.)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Значение сна у стоматологических пациентов с ночными апноэ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Суетенков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Дмитрий Евгеньевич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заведующий кафедрой стоматологии детского возраста и ортодонтии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доцент, к.м.н.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15:40 – 16:00 (20 мин.)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Инсомния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приеме невролога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Стрыгин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Кирилл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врач-сомнолог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отделения медицины сна Клиники нервных болезней им. А.Я. Кожевникова </w:t>
      </w:r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ФГАОУ </w:t>
      </w:r>
      <w:proofErr w:type="gram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Первый МГМУ им. И.М. Сеченова Минздрава России (</w:t>
      </w:r>
      <w:proofErr w:type="spell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к.м.н.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16:00 – 16:20 (20 мин.)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Апноэ во сне при болезнях нервной системы 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Полуэктов Михаил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Гурьевич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</w:t>
      </w:r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нервных болезней и нейрохирургии Института клинической медицины ФГАОУ ВО</w:t>
      </w:r>
      <w:proofErr w:type="gram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доцент, к.м.н.</w:t>
      </w:r>
    </w:p>
    <w:p w:rsidR="00EC132C" w:rsidRPr="00746DE6" w:rsidRDefault="009359F0" w:rsidP="00746D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16:20 – 16:40 (20 мин.)</w:t>
      </w:r>
      <w:r w:rsidR="006828D2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132C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EC132C" w:rsidRPr="00535B80" w:rsidRDefault="00EC132C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16:40 – 17:00 (20 мин.)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Снова об инфекционной природе гипоталамического синдрома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Макаров Николай Сергеевич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к.м.н.</w:t>
      </w:r>
    </w:p>
    <w:p w:rsidR="00EC132C" w:rsidRPr="00535B80" w:rsidRDefault="00EC132C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17:00 – 17:20 (20 мин.)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Синдром беспокойных ног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Юдина Вера Владимировна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к.м.н.</w:t>
      </w:r>
    </w:p>
    <w:p w:rsidR="00EC132C" w:rsidRPr="00535B80" w:rsidRDefault="00EC132C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17:20 – 17:40 (20 мин.) 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Синдром периодических движений конечностей во сне и </w:t>
      </w: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церебральная</w:t>
      </w:r>
      <w:proofErr w:type="gram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микроангиопатия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9359F0" w:rsidRPr="00535B80" w:rsidRDefault="009359F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Спектор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Екатерина Дмитриевна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аспирант кафедры нервных болезней и нейрохирургии Института клинической медицины </w:t>
      </w:r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ФГАОУ ВО</w:t>
      </w:r>
      <w:proofErr w:type="gram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="00CA336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</w:t>
      </w:r>
    </w:p>
    <w:p w:rsidR="00746DE6" w:rsidRDefault="00EC132C" w:rsidP="006828D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17:40 – 1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:00 (20 мин.) </w:t>
      </w:r>
      <w:r w:rsidR="009359F0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359F0" w:rsidRPr="00535B80" w:rsidRDefault="009359F0" w:rsidP="006828D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Закрытие первого дня конференции</w:t>
      </w:r>
    </w:p>
    <w:p w:rsidR="006828D2" w:rsidRDefault="006828D2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shd w:val="clear" w:color="auto" w:fill="FFFFFF"/>
        </w:rPr>
      </w:pPr>
    </w:p>
    <w:p w:rsidR="006828D2" w:rsidRPr="00053741" w:rsidRDefault="006828D2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highlight w:val="green"/>
          <w:shd w:val="clear" w:color="auto" w:fill="FFFFFF"/>
        </w:rPr>
      </w:pPr>
      <w:r w:rsidRPr="00053741">
        <w:rPr>
          <w:rFonts w:ascii="Times New Roman" w:hAnsi="Times New Roman" w:cs="Times New Roman"/>
          <w:b/>
          <w:color w:val="C00000"/>
          <w:sz w:val="26"/>
          <w:szCs w:val="26"/>
        </w:rPr>
        <w:t>Плеер 2</w:t>
      </w:r>
    </w:p>
    <w:p w:rsidR="00A97880" w:rsidRPr="00535B80" w:rsidRDefault="00A4279C" w:rsidP="00746D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9861CE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880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3639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</w:p>
    <w:p w:rsidR="0036397D" w:rsidRPr="00535B80" w:rsidRDefault="00FC2671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Актуальные вопросы диагностики и лечения заболеваний нервной системы</w:t>
      </w:r>
    </w:p>
    <w:p w:rsidR="00A97880" w:rsidRPr="00535B80" w:rsidRDefault="0036397D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 период пандемии</w:t>
      </w:r>
    </w:p>
    <w:p w:rsidR="00D910E7" w:rsidRPr="00535B80" w:rsidRDefault="00A97880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3C94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доцент, д.м.н. Антипенко Е.А., </w:t>
      </w:r>
      <w:r w:rsidR="00D910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д.м.н. </w:t>
      </w:r>
      <w:proofErr w:type="spellStart"/>
      <w:r w:rsidR="00D910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Екушева</w:t>
      </w:r>
      <w:proofErr w:type="spellEnd"/>
      <w:r w:rsidR="00D910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Е.В.</w:t>
      </w:r>
      <w:proofErr w:type="gramEnd"/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11:00 – 11:20 (20 мин.)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Когнитивное расстройство в условиях пандемии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11:20 – 11:40 (20 мин.)</w:t>
      </w:r>
    </w:p>
    <w:p w:rsidR="00A52088" w:rsidRPr="00535B80" w:rsidRDefault="00A5208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Постковидный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континуум: фокус на неврологические осложнения пациентов. </w:t>
      </w:r>
      <w:bookmarkStart w:id="2" w:name="_Hlk70366653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Результаты исследования пациентов со среднетяжелым течением инфекции </w:t>
      </w:r>
      <w:bookmarkStart w:id="3" w:name="_Hlk70366516"/>
      <w:r w:rsidR="00BF5C36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COVID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-19</w:t>
      </w:r>
      <w:bookmarkEnd w:id="2"/>
      <w:bookmarkEnd w:id="3"/>
    </w:p>
    <w:p w:rsidR="00A52088" w:rsidRPr="00535B80" w:rsidRDefault="00A5208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Екушева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Евгения Викторовна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нервных болезней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нейрореабилитации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Академии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постдипломного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образования ФГБУ ФНКЦ ФМБА России, профессор, д.м.н.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11:40 – 12:00 (20 мин.)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Астенические расстройства и когнитивные нарушения после перенесённых инфекционных (вирусных) заболеваний.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Антипенко Елена Альбертовна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неврологии, психиатрии и наркологии ФДПО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Приволжский ИМУ Минздрава России, доцент, д.м.н.</w:t>
      </w:r>
    </w:p>
    <w:p w:rsidR="00A80F7D" w:rsidRPr="00535B80" w:rsidRDefault="00746DE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12:0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12: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Эндотелиальная дисфункция при COVID-19 и постинфекционная астения 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Коротков Алексей Геннадьевич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неврологическим отделением ЧУЗ «Клиническая больница «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РЖД-Медицина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» города Саратов»,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к.м.н.</w:t>
      </w:r>
    </w:p>
    <w:p w:rsidR="0036397D" w:rsidRPr="00053741" w:rsidRDefault="0036397D" w:rsidP="0053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компании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Такеда</w:t>
      </w:r>
      <w:proofErr w:type="spell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Баллы НМО не начисляются)</w:t>
      </w:r>
      <w:proofErr w:type="gramEnd"/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12: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Поражения спинного мозга при COV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D-19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Руина Екатерина Андреевна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доцент кафедры неврологии, психиатрии и наркологии ФДПО ФГБОУ ВО "ПИМУ" Минздрава России, к.м.н., доцент</w:t>
      </w:r>
      <w:proofErr w:type="gramEnd"/>
    </w:p>
    <w:p w:rsidR="00746DE6" w:rsidRPr="00535B80" w:rsidRDefault="00746DE6" w:rsidP="00746DE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12:40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13: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663FBF" w:rsidRPr="00746DE6" w:rsidRDefault="00A80F7D" w:rsidP="00746D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13:00 – 13:20 (20 мин.)</w:t>
      </w:r>
      <w:r w:rsidR="006828D2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36397D" w:rsidRPr="00535B80" w:rsidRDefault="0036397D" w:rsidP="00746D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№5</w:t>
      </w:r>
    </w:p>
    <w:p w:rsidR="0036397D" w:rsidRPr="00535B80" w:rsidRDefault="0036397D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Актуальные вопросы диагностики и лечения заболеваний центральной нервной системы</w:t>
      </w:r>
    </w:p>
    <w:p w:rsidR="0036397D" w:rsidRPr="00535B80" w:rsidRDefault="0036397D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доцент, д.м.н. Антипенко Е.А., профессор, д.м.н.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Барыльник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Ю.Б.</w:t>
      </w:r>
      <w:proofErr w:type="gramEnd"/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13:20 – 13:40 (20 мин.)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Психофармакотерапия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современном этапе</w:t>
      </w:r>
    </w:p>
    <w:p w:rsidR="0036397D" w:rsidRPr="00535B80" w:rsidRDefault="0036397D" w:rsidP="00535B8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Барыльник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Юлия Борисовна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психиатрии, наркологии, психотерапии и клинической психологии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профессор, д.м.н.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13:40 – 14:00 (20 мин.)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Проблема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коморбидности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лечении эпилепсии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Калинин Владимир Анатольевич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профессор кафедры неврологии и нейрохирургии Самарского государственного медицинского университета, профессор, д.м.н.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14:00 – 14:20 (20 мин.)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Камптокормия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 болезни Паркинсона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Антипенко Елена Альбертовна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неврологии, психиатрии и наркологии ФДПО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Приволжский ИМУ Минздрава России, доцент, д.м.н.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14:20 – 14:40 (20 мин.)</w:t>
      </w:r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Невропатология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синуклеинопатий</w:t>
      </w:r>
      <w:proofErr w:type="spellEnd"/>
    </w:p>
    <w:p w:rsidR="0036397D" w:rsidRPr="00535B80" w:rsidRDefault="0036397D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Александрова Екатерина Александровна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ассистент кафедры неврологии, психиатрии и наркологии ФДПО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Приволжский ИМУ Минздрава России, к.м.н.</w:t>
      </w:r>
    </w:p>
    <w:p w:rsidR="0036397D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14:40 – 1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мин.)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39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746DE6" w:rsidRPr="00746DE6" w:rsidRDefault="00746DE6" w:rsidP="00746D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14:50 – 15:00 (10 мин.)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9A2BF9" w:rsidRPr="00535B80" w:rsidRDefault="00A4279C" w:rsidP="00746D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EA4A0F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</w:p>
    <w:p w:rsidR="009A2BF9" w:rsidRPr="00535B80" w:rsidRDefault="009A2BF9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Актуальные вопросы диагностики и лечения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демиелинизирующих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заболеваний нервной системы</w:t>
      </w:r>
    </w:p>
    <w:p w:rsidR="009A2BF9" w:rsidRPr="00535B80" w:rsidRDefault="009A2BF9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Прахова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Л.Н., доцент, д.м.н.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Шерман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М.А.,</w:t>
      </w:r>
      <w:r w:rsidR="00A4279C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к.м.н.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Брюхов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В.В.</w:t>
      </w:r>
      <w:proofErr w:type="gramEnd"/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15:00 – 15:20 (20 мин.)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Эпидемиология заболеваний спектра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оптиконевромиелита</w:t>
      </w:r>
      <w:proofErr w:type="spellEnd"/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Шерман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Михаил Айзикович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 нейрохирургии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«Кировский ГМУ» Минздрава России, доцент, д.м.н.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4" w:name="_Hlk70373434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15:20 – 15:40 (20 мин)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МРТ диагностика заболеваний спектра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оптиконейромиелита</w:t>
      </w:r>
      <w:proofErr w:type="spellEnd"/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Брюхов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Василий Валерьевич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старший научный сотрудник отделения лучевой диагностики ФГБНУ НЦН, к.м.н.</w:t>
      </w:r>
    </w:p>
    <w:bookmarkEnd w:id="4"/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15:40 – 16:00 (20 мин)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Детский рассеянный склероз или рассеянный склероз у детей? Вопросы диагностики и лечения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Макаров Николай Сергеевич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России, к.м.н.</w:t>
      </w:r>
    </w:p>
    <w:p w:rsidR="00A80F7D" w:rsidRPr="00535B80" w:rsidRDefault="00A80F7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16:00 – 16:20 (20 мин)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Биологические маркеры активности рассеянного склероза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Хамидулла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Алима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Абаевна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и.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о. доцента кафедры неврологии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Западно-Казахстанского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медицинского университета имени Марата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Оспанова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PhD</w:t>
      </w:r>
      <w:proofErr w:type="spellEnd"/>
    </w:p>
    <w:p w:rsidR="00FF0338" w:rsidRPr="00746DE6" w:rsidRDefault="00A80F7D" w:rsidP="00746D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16:20 – 16:40 (20 мин.)</w:t>
      </w:r>
      <w:r w:rsidR="006828D2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0338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88624B" w:rsidRPr="00535B80" w:rsidRDefault="0088624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(30 мин.)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Как замедлить течение ВПРС - влияние на обострения и прогрессирование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инвалидизации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Прахова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Лидия Николаевна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отделением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неврологии клиники Института </w:t>
      </w:r>
      <w:r w:rsidR="000537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озга </w:t>
      </w:r>
      <w:r w:rsidR="000537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еловека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РАН, д.м.н.</w:t>
      </w:r>
    </w:p>
    <w:p w:rsidR="00FF0338" w:rsidRPr="00053741" w:rsidRDefault="00FF0338" w:rsidP="00535B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 при поддержке</w:t>
      </w:r>
      <w:r w:rsidRPr="000537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lang w:eastAsia="ru-RU"/>
        </w:rPr>
        <w:t>Новартис</w:t>
      </w:r>
      <w:proofErr w:type="spellEnd"/>
      <w:r w:rsidRPr="000537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Pr="0005374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</w:rPr>
        <w:t>Баллы НМО не начисляются)</w:t>
      </w:r>
      <w:proofErr w:type="gramEnd"/>
    </w:p>
    <w:p w:rsidR="00CE0955" w:rsidRPr="00535B80" w:rsidRDefault="00CE0955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(30 мин.)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Время диктует: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таргетная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терапия ВПРС </w:t>
      </w:r>
    </w:p>
    <w:p w:rsidR="00FF0338" w:rsidRPr="00535B80" w:rsidRDefault="00FF0338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Стрекнев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Андрей Геннадьевич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руководитель Саратовского городского консультативн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о-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методического кабинета по рассеянному склерозу, к.м.н.</w:t>
      </w:r>
    </w:p>
    <w:p w:rsidR="00FF0338" w:rsidRPr="00053741" w:rsidRDefault="00FF0338" w:rsidP="0053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 при поддержке</w:t>
      </w:r>
      <w:r w:rsidRPr="000537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lang w:eastAsia="ru-RU"/>
        </w:rPr>
        <w:t>Новартис</w:t>
      </w:r>
      <w:proofErr w:type="spellEnd"/>
      <w:r w:rsidRPr="000537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lang w:eastAsia="ru-RU"/>
        </w:rPr>
        <w:t>Фарма</w:t>
      </w:r>
      <w:proofErr w:type="spellEnd"/>
      <w:r w:rsidRPr="0005374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</w:rPr>
        <w:t>Баллы НМО не начисляются)</w:t>
      </w:r>
      <w:proofErr w:type="gramEnd"/>
    </w:p>
    <w:p w:rsidR="00746DE6" w:rsidRDefault="0088624B" w:rsidP="006828D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A52088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A80F7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мин)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500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4279C" w:rsidRPr="00535B80" w:rsidRDefault="00A4279C" w:rsidP="006828D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Закрытие первого дня конференции</w:t>
      </w:r>
    </w:p>
    <w:p w:rsidR="006828D2" w:rsidRDefault="006828D2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17B" w:rsidRDefault="00FB617B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828D2" w:rsidRPr="00053741" w:rsidRDefault="006828D2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53741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21 мая 2021 года</w:t>
      </w:r>
    </w:p>
    <w:p w:rsidR="006828D2" w:rsidRPr="00535B80" w:rsidRDefault="006828D2" w:rsidP="006828D2">
      <w:pPr>
        <w:tabs>
          <w:tab w:val="left" w:pos="105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B80">
        <w:rPr>
          <w:rFonts w:ascii="Times New Roman" w:hAnsi="Times New Roman" w:cs="Times New Roman"/>
          <w:b/>
          <w:sz w:val="24"/>
          <w:szCs w:val="24"/>
        </w:rPr>
        <w:t>Время заседаний указано по Московскому времени (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GMT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+3)</w:t>
      </w:r>
    </w:p>
    <w:p w:rsidR="006828D2" w:rsidRPr="00053741" w:rsidRDefault="006828D2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highlight w:val="green"/>
          <w:shd w:val="clear" w:color="auto" w:fill="FFFFFF"/>
        </w:rPr>
      </w:pPr>
      <w:r w:rsidRPr="00053741">
        <w:rPr>
          <w:rFonts w:ascii="Times New Roman" w:hAnsi="Times New Roman" w:cs="Times New Roman"/>
          <w:b/>
          <w:color w:val="C00000"/>
          <w:sz w:val="26"/>
          <w:szCs w:val="26"/>
        </w:rPr>
        <w:t>Плеер 1</w:t>
      </w:r>
    </w:p>
    <w:p w:rsidR="00A4279C" w:rsidRPr="00535B80" w:rsidRDefault="00A4279C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Открытие второго дня конференции</w:t>
      </w:r>
    </w:p>
    <w:p w:rsidR="005F4946" w:rsidRPr="00535B80" w:rsidRDefault="005F4946" w:rsidP="006828D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09:00 – 1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Пленарное заседание</w:t>
      </w:r>
    </w:p>
    <w:p w:rsidR="00F41F23" w:rsidRPr="00535B80" w:rsidRDefault="005F4946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профессор, д.м.н. Федин А.И.,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профессор, д.м.н. </w:t>
      </w:r>
      <w:proofErr w:type="spellStart"/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Белопасов</w:t>
      </w:r>
      <w:proofErr w:type="spellEnd"/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В.В.</w:t>
      </w:r>
      <w:r w:rsidR="003D415C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proofErr w:type="gramEnd"/>
    </w:p>
    <w:p w:rsidR="005F4946" w:rsidRPr="00535B80" w:rsidRDefault="003D415C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д.м.н. профессор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Курушина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О.В., д.м.н. профессор Новикова Л.Б.</w:t>
      </w:r>
    </w:p>
    <w:p w:rsidR="005F4946" w:rsidRPr="00535B80" w:rsidRDefault="005F494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09: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(30 мин.)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Церебральный венозный коллагеноз и когнитивные нарушения</w:t>
      </w:r>
    </w:p>
    <w:p w:rsidR="00F35C26" w:rsidRPr="00535B80" w:rsidRDefault="00F35C26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Федин Анатолий Иванович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F41F23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руководитель университетской неврологической клиники, почетный </w:t>
      </w:r>
      <w:r w:rsidR="00F41F23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рофессор РНИМУ им. Н.И. Пирогова, заслуженный врач РФ, профессор, д.м.н.</w:t>
      </w:r>
    </w:p>
    <w:p w:rsidR="005F4946" w:rsidRPr="00535B80" w:rsidRDefault="005F494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09: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6828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5D50C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мин.)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Нейролепрология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Что достигнуто?! К 100-летию кафедры нервных болезней АГМУ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Белопасов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Владимир Викторович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 нейрохирургии с курсом последипломного образования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«Астраханский ГМУ» Минздрава России, профессор, д.м.н.</w:t>
      </w:r>
    </w:p>
    <w:p w:rsidR="005F4946" w:rsidRPr="00535B80" w:rsidRDefault="005F494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D50C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5D50C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10:</w:t>
      </w:r>
      <w:r w:rsidR="005D50C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3D415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D415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мин.)</w:t>
      </w:r>
    </w:p>
    <w:p w:rsidR="005F4946" w:rsidRPr="00535B80" w:rsidRDefault="005F494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Новый порядок по медицинской реабилитации взрослых</w:t>
      </w:r>
    </w:p>
    <w:p w:rsidR="005F4946" w:rsidRPr="00535B80" w:rsidRDefault="005F4946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Суворов Андрей Юрьевич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E2365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Ученый секретарь ФГБУ «ФЦМН» ФМБА России, доцент кафедры медицинской реабилитации ФГАОУ ВО РНИМУ им. Н.И. Пирогова Минздрава России, к.м.н.</w:t>
      </w:r>
    </w:p>
    <w:p w:rsidR="005F4946" w:rsidRPr="00535B80" w:rsidRDefault="005F494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</w:t>
      </w:r>
      <w:r w:rsidR="005D50C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3D415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1</w:t>
      </w:r>
      <w:r w:rsidR="005D50C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3D415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A2BF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мин.)</w:t>
      </w:r>
    </w:p>
    <w:p w:rsidR="003D415C" w:rsidRPr="00535B80" w:rsidRDefault="002848A3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Неврологические проявления COVID-19. Разбор клинических случаев</w:t>
      </w:r>
    </w:p>
    <w:p w:rsidR="002848A3" w:rsidRPr="00535B80" w:rsidRDefault="00F41F23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Курушина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Ольга Викторовна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— заведующая кафедрой неврологии, нейрохирургии, медицинской генетики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Волгоградский ГМУ Минздрава России, профессор, д. м. н.</w:t>
      </w:r>
    </w:p>
    <w:p w:rsidR="00F41F23" w:rsidRPr="00535B80" w:rsidRDefault="00F41F23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10:45 – 11:15 (30 мин.)</w:t>
      </w:r>
    </w:p>
    <w:p w:rsidR="003D415C" w:rsidRPr="00535B80" w:rsidRDefault="00F41F23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Неврологические </w:t>
      </w:r>
      <w:r w:rsidR="003D415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осложнения сахарного диабета. Диабетическая про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ксимальная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амиотрофия</w:t>
      </w:r>
      <w:proofErr w:type="spellEnd"/>
    </w:p>
    <w:p w:rsidR="003D415C" w:rsidRPr="00535B80" w:rsidRDefault="003D415C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Новикова Лилия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Бареевна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неврологии и нейрохирургии ИПО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«Башкирский ГМУ» Минздрава России, </w:t>
      </w:r>
      <w:r w:rsidR="0004463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Лауреат Всероссийской премии за достижения в области борьбы с инсультом,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</w:t>
      </w:r>
      <w:r w:rsidR="001C5BD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Заслуженный врач РФ и РБ,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д.м.н.</w:t>
      </w:r>
    </w:p>
    <w:p w:rsidR="003D415C" w:rsidRPr="00053741" w:rsidRDefault="003D415C" w:rsidP="00535B8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компании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Такеда</w:t>
      </w:r>
      <w:proofErr w:type="spell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Баллы НМО не начисляются)</w:t>
      </w:r>
      <w:proofErr w:type="gramEnd"/>
    </w:p>
    <w:p w:rsidR="00FB617B" w:rsidRDefault="00FB617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41F23" w:rsidRPr="00535B80" w:rsidRDefault="00F41F23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11:15 – 11:40 (25 мин.)</w:t>
      </w:r>
    </w:p>
    <w:p w:rsidR="005D50C1" w:rsidRPr="00535B80" w:rsidRDefault="005D50C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Когнитивный и мозговой резерв</w:t>
      </w:r>
    </w:p>
    <w:p w:rsidR="005D50C1" w:rsidRPr="00535B80" w:rsidRDefault="005D50C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Васенина Елена Евгеньевна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ФГБОУ ДПО Российская медицинская академия непрерывного профессионального образования (РМАНПО) Минздрава России, доцент, к.м.н.</w:t>
      </w:r>
    </w:p>
    <w:p w:rsidR="005D50C1" w:rsidRPr="00053741" w:rsidRDefault="002C19A2" w:rsidP="00535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ООО «ЭВЕР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</w:t>
      </w:r>
      <w:proofErr w:type="spell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</w:t>
      </w:r>
      <w:proofErr w:type="spell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Баллы НМО не начисляются)</w:t>
      </w:r>
      <w:proofErr w:type="gramEnd"/>
    </w:p>
    <w:p w:rsidR="005F4946" w:rsidRPr="00746DE6" w:rsidRDefault="005D50C1" w:rsidP="00746D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</w:t>
      </w:r>
      <w:r w:rsidR="00F41F23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</w:t>
      </w:r>
      <w:r w:rsidR="00F41F23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4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 – 1</w:t>
      </w:r>
      <w:r w:rsidR="00F41F23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:00 (</w:t>
      </w:r>
      <w:r w:rsidR="00F41F23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 мин.</w:t>
      </w:r>
      <w:r w:rsidR="00CA39D5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</w:t>
      </w:r>
      <w:r w:rsid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007039" w:rsidRPr="00535B80" w:rsidRDefault="00A4279C" w:rsidP="00746DE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F41F23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:00 – 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15:50</w:t>
      </w:r>
      <w:r w:rsidR="00746D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703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2F0FD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</w:p>
    <w:p w:rsidR="00007039" w:rsidRPr="00535B80" w:rsidRDefault="00FC2671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Актуальные вопросы диагностики и лечения ц</w:t>
      </w:r>
      <w:r w:rsidR="0000703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ереброваскулярны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="00007039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заболевани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й</w:t>
      </w:r>
    </w:p>
    <w:p w:rsidR="00E864E7" w:rsidRPr="00535B80" w:rsidRDefault="00F228FE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д.м.н. </w:t>
      </w:r>
      <w:proofErr w:type="spellStart"/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Бурдаков</w:t>
      </w:r>
      <w:proofErr w:type="spellEnd"/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В.В.</w:t>
      </w:r>
      <w:r w:rsidR="00E864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д.м.н. Виноградов О.И.</w:t>
      </w:r>
      <w:r w:rsidR="00E864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proofErr w:type="gramEnd"/>
    </w:p>
    <w:p w:rsidR="00F228FE" w:rsidRPr="00535B80" w:rsidRDefault="00E864E7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доцент, д.м.н. Липатова Т.Е.</w:t>
      </w:r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12:00 – 12:20 (20 мин.)</w:t>
      </w:r>
    </w:p>
    <w:p w:rsidR="00007039" w:rsidRPr="00535B80" w:rsidRDefault="00007039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Неврологические нарушения, ассоциированные с пролапсом митрального клапана</w:t>
      </w:r>
    </w:p>
    <w:p w:rsidR="00007039" w:rsidRPr="00535B80" w:rsidRDefault="00007039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Бурдаков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Владимир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клинической медицины ИПО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Оренбургский ГМУ Минздрава России, профессор, д.м.н.</w:t>
      </w:r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12:20 – 12:40 (20 мин.)</w:t>
      </w:r>
    </w:p>
    <w:p w:rsidR="00007039" w:rsidRPr="00535B80" w:rsidRDefault="00007039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Антитромботическая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терапия у пациентов с атеросклеротическими заболеваниями высокого риска ОНМК</w:t>
      </w:r>
    </w:p>
    <w:p w:rsidR="0014657F" w:rsidRPr="00535B80" w:rsidRDefault="00007039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Виноградов Олег Иванович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657F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– главный невролог ФГБУ «Национальный Медико-Хирургический Центр им. Н.И. Пирогова», д.м.н.</w:t>
      </w:r>
    </w:p>
    <w:p w:rsidR="00B169FB" w:rsidRPr="00053741" w:rsidRDefault="00B169FB" w:rsidP="00535B8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(доклад при поддержке</w:t>
      </w:r>
      <w:r w:rsidRPr="000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«БАЙЕР».</w:t>
      </w:r>
      <w:proofErr w:type="gramEnd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>Баллы НМО не начисляются)</w:t>
      </w:r>
      <w:proofErr w:type="gramEnd"/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5" w:name="_Hlk70377186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12:40 – 13:05 (25 мин.)</w:t>
      </w:r>
    </w:p>
    <w:p w:rsidR="00007039" w:rsidRPr="00535B80" w:rsidRDefault="00007039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Российское многоцентровое обсервационное клиническое исследование «Регистр респираторной терапии у пациентов с ОНМК (RETAS)»: первые результаты</w:t>
      </w:r>
    </w:p>
    <w:bookmarkEnd w:id="5"/>
    <w:p w:rsidR="00007039" w:rsidRPr="00535B80" w:rsidRDefault="00007039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Ершов Вадим Иванович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анестезиологии и реаниматологии, директор университетского НКЦ неврологии,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нейрореаниматологии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нейрохирургии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Оре</w:t>
      </w:r>
      <w:r w:rsidR="00B472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нбургский ГМУ Минздрава России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д.м.н.</w:t>
      </w:r>
    </w:p>
    <w:p w:rsidR="00746DE6" w:rsidRPr="00026F41" w:rsidRDefault="00026F41" w:rsidP="00026F4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13:05 – 13: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20</w:t>
      </w: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</w:t>
      </w: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5 мин.) Дискуссия </w:t>
      </w:r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13: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9121B" w:rsidRPr="00535B80" w:rsidRDefault="0039121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Применение ПОАК у пациентов с фибрилляцией предсердий после перенесенного инсульта или транзиторной ишемической атаки</w:t>
      </w:r>
    </w:p>
    <w:p w:rsidR="0039121B" w:rsidRPr="00535B80" w:rsidRDefault="0039121B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Липатова Татьяна Евгеньевна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заведующая кафедрой терапии с курсами кардиологии, функциональной диагностики и гериатрии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C64DA9" w:rsidRPr="00053741" w:rsidRDefault="00B169FB" w:rsidP="00535B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053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</w:t>
      </w:r>
      <w:r w:rsidRPr="0005374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053741">
        <w:rPr>
          <w:rFonts w:ascii="Times New Roman" w:hAnsi="Times New Roman" w:cs="Times New Roman"/>
          <w:sz w:val="24"/>
          <w:szCs w:val="24"/>
        </w:rPr>
        <w:t>Берингер</w:t>
      </w:r>
      <w:proofErr w:type="spellEnd"/>
      <w:r w:rsidRPr="0005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741">
        <w:rPr>
          <w:rFonts w:ascii="Times New Roman" w:hAnsi="Times New Roman" w:cs="Times New Roman"/>
          <w:sz w:val="24"/>
          <w:szCs w:val="24"/>
        </w:rPr>
        <w:t>Ингельхайм</w:t>
      </w:r>
      <w:proofErr w:type="spellEnd"/>
      <w:r w:rsidRPr="00053741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053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741">
        <w:rPr>
          <w:rFonts w:ascii="Times New Roman" w:hAnsi="Times New Roman" w:cs="Times New Roman"/>
          <w:sz w:val="24"/>
          <w:szCs w:val="24"/>
        </w:rPr>
        <w:t>Баллы НМО не начисляются)</w:t>
      </w:r>
      <w:proofErr w:type="gramEnd"/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9121B" w:rsidRPr="00535B80" w:rsidRDefault="0039121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Каротидная</w:t>
      </w:r>
      <w:proofErr w:type="gram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эндартерэктомия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раннем периоде после инсульта. Обзор литературы и результаты собственного исследования</w:t>
      </w:r>
    </w:p>
    <w:p w:rsidR="0039121B" w:rsidRPr="00535B80" w:rsidRDefault="0039121B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Щаницын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Иван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сердечно-сосудистый</w:t>
      </w:r>
      <w:proofErr w:type="spellEnd"/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хирург, старший научный сотрудник, отдел инновационных проектов в нейрохирургии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вертебрологии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НИИТОН ФГБОУ ВО СГМУ им. В.И. Разумовского Минздрава России, 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к.м.н.</w:t>
      </w:r>
    </w:p>
    <w:p w:rsidR="00BE63FE" w:rsidRPr="00535B80" w:rsidRDefault="00BE63F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Якубов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Рамис</w:t>
      </w:r>
      <w:proofErr w:type="spellEnd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37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Анверович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отделением </w:t>
      </w:r>
      <w:proofErr w:type="spellStart"/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хирургии ГАУЗ РТ БСМП г. Набережные Челны</w:t>
      </w:r>
    </w:p>
    <w:p w:rsidR="005454F6" w:rsidRPr="00535B80" w:rsidRDefault="00026F4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14:10</w:t>
      </w:r>
      <w:r w:rsidR="005454F6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14: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="005454F6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1779E3" w:rsidRPr="00535B80" w:rsidRDefault="001779E3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Вторичная профилактика инсульта у пациентов, страдающих от фибрилляции предсердий. Роль невролога</w:t>
      </w:r>
    </w:p>
    <w:p w:rsidR="00B169FB" w:rsidRPr="00535B80" w:rsidRDefault="001779E3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C64DA9" w:rsidRPr="00B93003" w:rsidRDefault="00B169FB" w:rsidP="00535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</w:t>
      </w:r>
      <w:r w:rsidRPr="00B93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«БАЙЕР».</w:t>
      </w:r>
      <w:proofErr w:type="gramEnd"/>
      <w:r w:rsidRPr="00B9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НМО не начисляются)</w:t>
      </w:r>
      <w:proofErr w:type="gramEnd"/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14: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FB4DEC" w:rsidRPr="00535B80" w:rsidRDefault="00FB4DEC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Вторичная профилактика инсульта у пациентов, не страдающих от фибрилляции предсердий. Роль невролога</w:t>
      </w:r>
    </w:p>
    <w:p w:rsidR="00FB4DEC" w:rsidRPr="00535B80" w:rsidRDefault="00FB4DEC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B169FB" w:rsidRPr="00B93003" w:rsidRDefault="00B169FB" w:rsidP="00535B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iCs/>
          <w:sz w:val="24"/>
          <w:szCs w:val="24"/>
        </w:rPr>
        <w:t xml:space="preserve">(доклад при поддержке компании </w:t>
      </w:r>
      <w:proofErr w:type="spellStart"/>
      <w:r w:rsidRPr="00B93003">
        <w:rPr>
          <w:rFonts w:ascii="Times New Roman" w:hAnsi="Times New Roman" w:cs="Times New Roman"/>
          <w:iCs/>
          <w:sz w:val="24"/>
          <w:szCs w:val="24"/>
        </w:rPr>
        <w:t>Бауш</w:t>
      </w:r>
      <w:proofErr w:type="spellEnd"/>
      <w:r w:rsidRPr="00B9300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003">
        <w:rPr>
          <w:rFonts w:ascii="Times New Roman" w:hAnsi="Times New Roman" w:cs="Times New Roman"/>
          <w:iCs/>
          <w:sz w:val="24"/>
          <w:szCs w:val="24"/>
        </w:rPr>
        <w:t>Хелс</w:t>
      </w:r>
      <w:proofErr w:type="spellEnd"/>
      <w:r w:rsidRPr="00B93003">
        <w:rPr>
          <w:rFonts w:ascii="Times New Roman" w:hAnsi="Times New Roman" w:cs="Times New Roman"/>
          <w:iCs/>
          <w:sz w:val="24"/>
          <w:szCs w:val="24"/>
        </w:rPr>
        <w:t>, баллы НМО не начисляются)</w:t>
      </w:r>
    </w:p>
    <w:p w:rsidR="000B6C79" w:rsidRPr="00746DE6" w:rsidRDefault="005454F6" w:rsidP="00746DE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14:</w:t>
      </w:r>
      <w:r w:rsid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5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15:00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</w:t>
      </w:r>
      <w:r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 мин.)</w:t>
      </w:r>
      <w:r w:rsidR="00CA39D5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6C79" w:rsidRPr="00746DE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5454F6" w:rsidRPr="00535B80" w:rsidRDefault="00026F4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15:00 – 15:</w:t>
      </w:r>
      <w:r w:rsidR="005939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454F6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(20 мин.)</w:t>
      </w:r>
    </w:p>
    <w:p w:rsidR="009A2BF9" w:rsidRPr="00535B80" w:rsidRDefault="009A2BF9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Двигательные нарушения у пациентов с инсультом. Возможности терапии</w:t>
      </w:r>
    </w:p>
    <w:p w:rsidR="009A2BF9" w:rsidRPr="00535B80" w:rsidRDefault="009A2BF9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Салина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Екатерина Анатольевна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доцент, к.м.н.</w:t>
      </w:r>
    </w:p>
    <w:p w:rsidR="00181AE7" w:rsidRPr="00B93003" w:rsidRDefault="00181AE7" w:rsidP="00535B8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компании </w:t>
      </w:r>
      <w:proofErr w:type="spellStart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>Такеда</w:t>
      </w:r>
      <w:proofErr w:type="spellEnd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>Баллы НМО не начисляются)</w:t>
      </w:r>
      <w:proofErr w:type="gramEnd"/>
    </w:p>
    <w:p w:rsidR="005454F6" w:rsidRPr="00535B80" w:rsidRDefault="005454F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15: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9A2BF9" w:rsidRPr="00535B80" w:rsidRDefault="009A2BF9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Инсульт на фоне шилоподъязычного синдрома</w:t>
      </w:r>
    </w:p>
    <w:p w:rsidR="009A2BF9" w:rsidRPr="00535B80" w:rsidRDefault="009A2BF9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Щаницын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Иван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сердечно-сосудистый</w:t>
      </w:r>
      <w:proofErr w:type="spellEnd"/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хирург, старший научный сотрудник, отдел инновационных проектов в нейрохирургии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вертебрологии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НИИТОН ФГБОУ ВО СГМУ им. В.И. Разумовского Минздрава России, 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к.м.н.</w:t>
      </w:r>
    </w:p>
    <w:p w:rsidR="00026F41" w:rsidRDefault="00026F4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15:40 – 15:50 (10 мин.) Дискуссия </w:t>
      </w:r>
    </w:p>
    <w:p w:rsidR="000B6C79" w:rsidRPr="00026F41" w:rsidRDefault="005454F6" w:rsidP="00026F4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15:</w:t>
      </w:r>
      <w:r w:rsidR="00026F41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5</w:t>
      </w: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 – 16:00 (</w:t>
      </w:r>
      <w:r w:rsidR="00026F41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</w:t>
      </w: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 мин.)</w:t>
      </w:r>
      <w:r w:rsidR="00CA39D5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6F41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CA39D5" w:rsidRDefault="008A1F92" w:rsidP="00CA39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16:00 – 18: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Встреча с экспертом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A1F92" w:rsidRPr="00B93003" w:rsidRDefault="00B93003" w:rsidP="00B93003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Докладчик - Ковальчук Виталий Владимирович</w:t>
      </w:r>
      <w:r w:rsidRPr="00B930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руководитель научно-методического центра медицинской реабилитации, председатель общества </w:t>
      </w:r>
      <w:proofErr w:type="spellStart"/>
      <w:r w:rsidRPr="00B930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реабилитологов</w:t>
      </w:r>
      <w:proofErr w:type="spellEnd"/>
      <w:r w:rsidRPr="00B9300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Санкт-Петербурга, профессор, д.м.н.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16:00 – 16:20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Роль </w:t>
      </w:r>
      <w:bookmarkStart w:id="6" w:name="_Hlk70451948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новой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коронавирусной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инфекции (COVID-19) в прогрессировании и развитии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нейро-сосудистых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заболеваний</w:t>
      </w:r>
      <w:bookmarkEnd w:id="6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Возможности повышения эффективности терапии и реабилитации. Взгляд специалиста из «Красной зоны»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16:20 – 16:40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Деменция 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псевдодеменция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Терапия, профилактика и лечение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16:40 – 17:00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Улучшение качества жизни пациентов после инсульта – конечная цель реабилитации. Возможности повышения эффективности физической, нейропсихологической и медикаментозной терапии»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17:00 – 17:20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Синдромы притягивания и отталкивания, игнорирования и «слепоты» пространства,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агнозоапраксии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апраксии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Брейна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 реабилитации пациента после инсульта: влияние на процесс восстановления, методы и способы устранения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17:20 – 17:40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Боль в спине. Какие методы терапии и реабилитации необходимы, какие вызывают сомнения, а какие опасны. Как повысить эффективность лечения, сохранив безопасность?</w:t>
      </w:r>
    </w:p>
    <w:p w:rsidR="008A1F92" w:rsidRPr="00B93003" w:rsidRDefault="00B93003" w:rsidP="00535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A1F92"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компании </w:t>
      </w:r>
      <w:proofErr w:type="spellStart"/>
      <w:r w:rsidR="008A1F92" w:rsidRPr="00B930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Stada</w:t>
      </w:r>
      <w:proofErr w:type="spellEnd"/>
      <w:r w:rsidR="008A1F92"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A1F92"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A1F92"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Баллы НМО не начисляются)</w:t>
      </w:r>
      <w:proofErr w:type="gramEnd"/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17:40 – 18:00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Спондилогенные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заболевания и их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нейрососудистые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осложнения. Особенности физических методов реабилитации и медикаментозной терапии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18:00 – 18:20 (20 мин.)</w:t>
      </w:r>
    </w:p>
    <w:p w:rsidR="008A1F92" w:rsidRPr="00535B80" w:rsidRDefault="008A1F9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Диабетическая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полиневропатия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Грамотный выбор средств патогенетической терапии – залог успеха лечения и профилактики</w:t>
      </w:r>
    </w:p>
    <w:p w:rsidR="00026F41" w:rsidRDefault="008A1F92" w:rsidP="00CA39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18:20 – 18:40 (20 мин.)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A1F92" w:rsidRPr="00535B80" w:rsidRDefault="008A1F92" w:rsidP="00CA39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Закрытие второго дня конференции</w:t>
      </w:r>
    </w:p>
    <w:p w:rsidR="00026F41" w:rsidRDefault="00026F41" w:rsidP="00CA39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A39D5" w:rsidRPr="00B93003" w:rsidRDefault="00CA39D5" w:rsidP="00CA39D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highlight w:val="green"/>
          <w:shd w:val="clear" w:color="auto" w:fill="FFFFFF"/>
        </w:rPr>
      </w:pPr>
      <w:r w:rsidRPr="00B93003">
        <w:rPr>
          <w:rFonts w:ascii="Times New Roman" w:hAnsi="Times New Roman" w:cs="Times New Roman"/>
          <w:b/>
          <w:color w:val="C00000"/>
          <w:sz w:val="26"/>
          <w:szCs w:val="26"/>
        </w:rPr>
        <w:t>Плеер 2</w:t>
      </w:r>
    </w:p>
    <w:p w:rsidR="00BF2CA1" w:rsidRPr="00535B80" w:rsidRDefault="00A4279C" w:rsidP="00026F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2F0FD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– 1</w:t>
      </w:r>
      <w:r w:rsidR="002F0FD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2CA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2F0FDD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</w:p>
    <w:p w:rsidR="00BF2CA1" w:rsidRPr="00535B80" w:rsidRDefault="00A64191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Междисциплинарные проблемы</w:t>
      </w:r>
      <w:r w:rsidR="00FC267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неврологии</w:t>
      </w:r>
    </w:p>
    <w:p w:rsidR="00FC2671" w:rsidRPr="00535B80" w:rsidRDefault="00BF2CA1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д.м.н. Искра Д.А., профессор, д.м.н. </w:t>
      </w:r>
      <w:proofErr w:type="spellStart"/>
      <w:r w:rsidR="002F0FDD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Каракулова</w:t>
      </w:r>
      <w:proofErr w:type="spellEnd"/>
      <w:r w:rsidR="002F0FDD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Ю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2F0FDD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.,</w:t>
      </w:r>
      <w:proofErr w:type="gramEnd"/>
    </w:p>
    <w:p w:rsidR="00BF2CA1" w:rsidRPr="00535B80" w:rsidRDefault="00394A8C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д.м.н. Путилина М.В., 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профессор, д.м.н. </w:t>
      </w:r>
      <w:proofErr w:type="spellStart"/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</w:t>
      </w:r>
      <w:r w:rsidR="0078631A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</w:t>
      </w:r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шетько</w:t>
      </w:r>
      <w:proofErr w:type="spellEnd"/>
      <w:r w:rsidR="00FC2671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О.В.</w:t>
      </w:r>
      <w:proofErr w:type="gramEnd"/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10:00 – 10:20 (20 мин.)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Остеоартрит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позвоночника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Искра Дмитрий Анатольевич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нервных болезней Военно-медицинской академии им. С.М. Кирова, Президент региональной общественной организации «Северо-Западное общество по изучению боли», профессор, д.м.н.</w:t>
      </w:r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10:20 – 10:40 (20 мин.)</w:t>
      </w:r>
    </w:p>
    <w:p w:rsidR="004B71D2" w:rsidRPr="00535B80" w:rsidRDefault="004B71D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Поражение периферической нервной системы у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коморбидного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пациента пожилого возраста. Роль невролога в выборе терапии</w:t>
      </w:r>
    </w:p>
    <w:p w:rsidR="004B71D2" w:rsidRPr="00535B80" w:rsidRDefault="004B71D2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BF2CA1" w:rsidRPr="00B93003" w:rsidRDefault="00F12F99" w:rsidP="00535B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iCs/>
          <w:sz w:val="24"/>
          <w:szCs w:val="24"/>
        </w:rPr>
        <w:t xml:space="preserve">(доклад при поддержке компании </w:t>
      </w:r>
      <w:proofErr w:type="spellStart"/>
      <w:r w:rsidRPr="00B93003">
        <w:rPr>
          <w:rFonts w:ascii="Times New Roman" w:hAnsi="Times New Roman" w:cs="Times New Roman"/>
          <w:iCs/>
          <w:sz w:val="24"/>
          <w:szCs w:val="24"/>
        </w:rPr>
        <w:t>Бауш</w:t>
      </w:r>
      <w:proofErr w:type="spellEnd"/>
      <w:r w:rsidRPr="00B9300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93003">
        <w:rPr>
          <w:rFonts w:ascii="Times New Roman" w:hAnsi="Times New Roman" w:cs="Times New Roman"/>
          <w:iCs/>
          <w:sz w:val="24"/>
          <w:szCs w:val="24"/>
        </w:rPr>
        <w:t>Хелс</w:t>
      </w:r>
      <w:proofErr w:type="spellEnd"/>
      <w:r w:rsidRPr="00B93003">
        <w:rPr>
          <w:rFonts w:ascii="Times New Roman" w:hAnsi="Times New Roman" w:cs="Times New Roman"/>
          <w:iCs/>
          <w:sz w:val="24"/>
          <w:szCs w:val="24"/>
        </w:rPr>
        <w:t>, баллы НМО не начисляются)</w:t>
      </w:r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10:40 – 11:00 (20 мин.)</w:t>
      </w:r>
    </w:p>
    <w:p w:rsidR="001D0E3B" w:rsidRPr="00535B80" w:rsidRDefault="001D0E3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Артрозы (артриты), как междисциплинарная проблема. Точка зрения невролога</w:t>
      </w:r>
    </w:p>
    <w:p w:rsidR="001D0E3B" w:rsidRPr="00535B80" w:rsidRDefault="001D0E3B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Колоколов Олег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им. К.Н. 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доцент, д.м.н.</w:t>
      </w:r>
    </w:p>
    <w:p w:rsidR="009945DA" w:rsidRPr="00B93003" w:rsidRDefault="00F12F99" w:rsidP="00535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(доклад при поддержке </w:t>
      </w:r>
      <w:r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</w:t>
      </w:r>
      <w:proofErr w:type="spellStart"/>
      <w:r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Сандоз</w:t>
      </w:r>
      <w:proofErr w:type="spellEnd"/>
      <w:r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  <w:r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93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Баллы НМО не начисляются)</w:t>
      </w:r>
      <w:proofErr w:type="gramEnd"/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11:00 – 11:20 (20 мин.)</w:t>
      </w:r>
    </w:p>
    <w:p w:rsidR="00714AC7" w:rsidRPr="00535B80" w:rsidRDefault="00714AC7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Локомотивный синдром как новая концепция ведения пациентов пожилого возраста</w:t>
      </w:r>
    </w:p>
    <w:p w:rsidR="00714AC7" w:rsidRPr="00535B80" w:rsidRDefault="00714AC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Путилина Марина Викторовна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клинической фармакологии лечебного факультета РНИМУ им. Н.И. Пирогова, Минздрава России, профессор, д.м.н.</w:t>
      </w:r>
    </w:p>
    <w:p w:rsidR="00714AC7" w:rsidRPr="00026F41" w:rsidRDefault="002F0FDD" w:rsidP="00026F4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11:20 – 11:</w:t>
      </w:r>
      <w:r w:rsid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3</w:t>
      </w: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0 (20 мин.)</w:t>
      </w:r>
      <w:r w:rsidR="00CA39D5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4AC7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Аутоиммунный энцефалит, диагностика и подходы к лечению</w:t>
      </w:r>
    </w:p>
    <w:p w:rsidR="00AB29D0" w:rsidRPr="00535B80" w:rsidRDefault="00AB29D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Каракулова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Юлия Владимировна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неврологии им. В. П. Первушина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«Пермский ГМУ им. академика Е А. Вагнера» Минздрава России, проректор по лечебной работе ФГБОУ ВО «Пермский ГМУ им. академика Е А. Вагнера» Минздрава России, председатель правления ПКОО «Профессиональное медицинское сообщество Пермского края»,</w:t>
      </w:r>
      <w:r w:rsidR="0058144A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главный невролог ПФО,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профессор, д.м.н.</w:t>
      </w:r>
    </w:p>
    <w:p w:rsidR="002F0FDD" w:rsidRPr="00535B80" w:rsidRDefault="002F0FD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12: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Постковидный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синдром 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коагулопатии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Что нам ожидать после пандемии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Путилина Марина Викторовна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– профессор кафедры клинической фармакологии лечебного факультета РНИМУ им. Н.И. Пирогова, Минздрава России, профессор, д.м.н.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12: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4B71D2" w:rsidRPr="00535B80" w:rsidRDefault="004B71D2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Фармакология полов. Существует ли она?</w:t>
      </w:r>
    </w:p>
    <w:p w:rsidR="004B71D2" w:rsidRPr="00535B80" w:rsidRDefault="004B71D2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Решетько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Ольга </w:t>
      </w: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Вилоровна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заведующая кафедрой фармакологии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«Саратовский ГМУ им. В.И. Разумовского» Минздрава России, профессор, д.м.н.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9945DA" w:rsidRPr="00535B80" w:rsidRDefault="009945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Особенности поражения нервной системы при заболеваниях крови</w:t>
      </w:r>
    </w:p>
    <w:p w:rsidR="009945DA" w:rsidRPr="00535B80" w:rsidRDefault="009945DA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Зырина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Галина </w:t>
      </w: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Виоленовна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доцент кафедры неврологии, реабилитации, нейрохирургии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Тверского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ГМУ, к.м.н.</w:t>
      </w:r>
    </w:p>
    <w:p w:rsidR="00E672B6" w:rsidRPr="00535B80" w:rsidRDefault="00E672B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13: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9945DA" w:rsidRPr="00535B80" w:rsidRDefault="009945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Неврологические осложнения алкоголизма</w:t>
      </w:r>
    </w:p>
    <w:p w:rsidR="009945DA" w:rsidRPr="00535B80" w:rsidRDefault="009945DA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Шерман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Михаил Айзикович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неврологии и нейрохирургии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«Кировский ГМУ» Минздрава России, доцент, д.м.н.</w:t>
      </w:r>
    </w:p>
    <w:p w:rsidR="00026F41" w:rsidRDefault="00026F4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13:10 – 13:20 (10 мин.) Дискуссия</w:t>
      </w:r>
    </w:p>
    <w:p w:rsidR="009945DA" w:rsidRPr="00026F41" w:rsidRDefault="00E672B6" w:rsidP="00026F4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13:20 – 13:40 (20 мин.)</w:t>
      </w:r>
      <w:r w:rsidR="00CA39D5"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394A8C" w:rsidRPr="00535B80" w:rsidRDefault="00394A8C" w:rsidP="00026F4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15: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№9</w:t>
      </w:r>
    </w:p>
    <w:p w:rsidR="00394A8C" w:rsidRPr="00535B80" w:rsidRDefault="00394A8C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Актуальные вопросы диагностики и лечения нервно-мышечных заболеваний</w:t>
      </w:r>
    </w:p>
    <w:p w:rsidR="00394A8C" w:rsidRPr="00535B80" w:rsidRDefault="00394A8C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доцент, д.м.н. Романова Т.В., к.м.н. Курбатов С.А.</w:t>
      </w:r>
      <w:proofErr w:type="gramEnd"/>
    </w:p>
    <w:p w:rsidR="000902DA" w:rsidRPr="00535B80" w:rsidRDefault="000902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13:40 – 14:00 (20 мин.)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Дифференциальная диагностика дистальных спинальных мышечных атрофий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Курбатов Сергей Александрович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врач функциональной диагностики, генетик, невролог Клиники нервно-мышечных болезней НМБ (ООО "Медик </w:t>
      </w:r>
      <w:proofErr w:type="spellStart"/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Арт</w:t>
      </w:r>
      <w:proofErr w:type="spellEnd"/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"), к.м.н.</w:t>
      </w:r>
    </w:p>
    <w:p w:rsidR="000902DA" w:rsidRPr="00535B80" w:rsidRDefault="000902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14:00 – 14:20 (20 мин.)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Игольчатая электромиография и МРТ мышц в диагностике миопатий</w:t>
      </w:r>
    </w:p>
    <w:p w:rsidR="00AB29D0" w:rsidRPr="00535B80" w:rsidRDefault="00AB29D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Курбатов Сергей Александрович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врач функциональной диагностики, генетик, невролог Клиники нервно-мышечных болезней НМБ (ООО "Медик </w:t>
      </w:r>
      <w:proofErr w:type="spellStart"/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Арт</w:t>
      </w:r>
      <w:proofErr w:type="spellEnd"/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"), к.м.н.</w:t>
      </w:r>
    </w:p>
    <w:p w:rsidR="000902DA" w:rsidRPr="00535B80" w:rsidRDefault="000902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14:20 – 14:40 (20 мин.)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Миастения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гравис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 условиях эпидемии COVID-19</w:t>
      </w:r>
    </w:p>
    <w:p w:rsidR="00BF2CA1" w:rsidRPr="00535B80" w:rsidRDefault="00BF2CA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Романова Татьяна Валентиновна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неврологии и нейрохирургии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Самарский ГМУ МЗ РФ, доцент, д.м.н.</w:t>
      </w:r>
    </w:p>
    <w:p w:rsidR="000902DA" w:rsidRPr="00535B80" w:rsidRDefault="000902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14:40 – 15:00 (20 мин.)</w:t>
      </w:r>
    </w:p>
    <w:p w:rsidR="00B100D6" w:rsidRPr="00535B80" w:rsidRDefault="00B100D6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Полиневропатии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ассоциированные с SARS-CoV-2. Особенности течения, диагностики и медикаментозной терапии (анализ клинических случаев).</w:t>
      </w:r>
    </w:p>
    <w:p w:rsidR="003B1E27" w:rsidRPr="00535B80" w:rsidRDefault="003B1E27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Ситкали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Инна Вадимовна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ассистент кафедры неврологии им. К.Н. Третьякова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В.И. Разумовского Минздрава России</w:t>
      </w:r>
    </w:p>
    <w:p w:rsidR="009945DA" w:rsidRDefault="000902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15:00 – 15: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</w:t>
      </w:r>
      <w:r w:rsidR="00026F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мин.)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45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026F41" w:rsidRPr="00026F41" w:rsidRDefault="00026F41" w:rsidP="00026F41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6F4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15:10 – 15:20 (10 мин.) Перерыв</w:t>
      </w:r>
    </w:p>
    <w:p w:rsidR="006D42E1" w:rsidRPr="00535B80" w:rsidRDefault="005B6321" w:rsidP="00F0363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F036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42E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F036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</w:p>
    <w:p w:rsidR="006D42E1" w:rsidRPr="00535B80" w:rsidRDefault="006D42E1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Фундаментальная наука 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практическо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му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здравоохранени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ю</w:t>
      </w:r>
    </w:p>
    <w:p w:rsidR="006D42E1" w:rsidRPr="00535B80" w:rsidRDefault="006D42E1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Руннова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А.Е.,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., доцент Караваев А.С.</w:t>
      </w:r>
      <w:proofErr w:type="gramEnd"/>
    </w:p>
    <w:p w:rsidR="000902DA" w:rsidRPr="00535B80" w:rsidRDefault="000902DA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15:20 – 15:40 (20 мин.)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Применение нейронных сетей для анализа данных биологического эксперимента: результаты и перспективы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Сергеев Константин Сергеевич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цент кафедры радиофизики и нелинейной динамики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ФГБОУ ВО Саратовский НИГУ им. Н.Г. Чернышевского,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394A8C" w:rsidRPr="00535B80" w:rsidRDefault="00394A8C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Особенности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ЭЭГ-синхронизации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между различными полушариями головного мозга у пациентов с апноэ во время ночного сна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Журавлев Максим Олегович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старший научный сотрудник отдела фундаментальных исследований в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нейрокардиологии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НИИ кардиологии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доцент кафедры физики открытых систем ФГБОУ ВО Саратовский НИГУ им. Н.Г. Чернышевского,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(30 мин.)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Математическое моделирование </w:t>
      </w: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динамики и синхронизация элементов вегетативной регуляции системы кровообращения</w:t>
      </w:r>
      <w:proofErr w:type="gramEnd"/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Караваев Анатолий Сергеевич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ведущий научный сотрудник отдела продвижения новых кардиологических информационных технологий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., доцент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 (15 мин.)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Изменение когерентности дыхания и процесса парасимпатической регуляции сердечного ритма при переходе из состояния бодрствования в различные стадии сна 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Боровкова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Екатерина Игоревна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AB29D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научный сотрудник отдела продвижения новых кардиологических информационных технологий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 – 1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(15 мин.)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Использование математического моделирования для изучения динамики сердечно сосудистой системы в различных фазах сна (15 мин)</w:t>
      </w:r>
    </w:p>
    <w:p w:rsidR="00C56C03" w:rsidRPr="00535B80" w:rsidRDefault="00C56C03" w:rsidP="00535B8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Ишбулатов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Юрий Михайлович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младший научный сотрудник отдела продвижения новых кардиологических информационных технологий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56C03" w:rsidRPr="00535B80" w:rsidRDefault="00C56C03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(30 мин.)</w:t>
      </w:r>
    </w:p>
    <w:p w:rsidR="00C56C03" w:rsidRPr="00535B80" w:rsidRDefault="00C56C03" w:rsidP="00535B8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Методы нелинейной физики и информационных технологий для анализа ночного сна 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детекции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объективных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биомаркеров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патологических состояний (30 мин)</w:t>
      </w:r>
    </w:p>
    <w:p w:rsidR="00C56C03" w:rsidRPr="00535B80" w:rsidRDefault="00C56C03" w:rsidP="00535B80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Руннова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Анастасия Евгеньевна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начальник отдела фундаментальных исследований в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нейрокардиологии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НИИ кардиологии, профессор кафедры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медбиофизики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Саратовский ГМУ им. В. И. Разумовского Минздрава России,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д.ф.-м.н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B32AF6" w:rsidRDefault="00C56C03" w:rsidP="00CA39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394A8C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902DA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32AF6" w:rsidRPr="00B32AF6" w:rsidRDefault="00B32AF6" w:rsidP="00B32AF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32AF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17:50 – 18:00 (10 мин.) Перерыв</w:t>
      </w:r>
    </w:p>
    <w:p w:rsidR="008050D8" w:rsidRPr="001D5EA0" w:rsidRDefault="00B32AF6" w:rsidP="008050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5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18:00 – 19:20 </w:t>
      </w:r>
      <w:r w:rsidR="008050D8" w:rsidRPr="001D5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</w:t>
      </w:r>
    </w:p>
    <w:p w:rsidR="008050D8" w:rsidRPr="001D5EA0" w:rsidRDefault="00B32AF6" w:rsidP="008050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5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8050D8" w:rsidRPr="001D5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доцент, к.м.н. А.Н. Баринов и ученики</w:t>
      </w:r>
      <w:r w:rsidRPr="001D5E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– 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:20 (20 мин.)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Хроническая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персистирующая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дентоальвеолярная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боль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Баринов Алексей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нервных болезней и нейрохирургии Института клинической медицины ФГАОУ ВО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доцент, к.м.н.,</w:t>
      </w:r>
    </w:p>
    <w:p w:rsidR="008050D8" w:rsidRPr="00B93003" w:rsidRDefault="008050D8" w:rsidP="008050D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Воеводина Надежда Михайловна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:20 – 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:40 (20 мин.)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Невропатии при сахарном диабете и метаболическом синдроме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lastRenderedPageBreak/>
        <w:t>Баринов Алексей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нервных болезней и нейрохирургии Института клинической медицины ФГАОУ ВО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доцент, к.м.н.,</w:t>
      </w:r>
    </w:p>
    <w:p w:rsidR="008050D8" w:rsidRPr="00B93003" w:rsidRDefault="008050D8" w:rsidP="008050D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Мошхоева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Люба </w:t>
      </w: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Султановна</w:t>
      </w:r>
      <w:proofErr w:type="spellEnd"/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:40 – 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(20 мин.)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Торакалгия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— междисциплинарная проблема</w:t>
      </w:r>
    </w:p>
    <w:p w:rsidR="008050D8" w:rsidRPr="00535B80" w:rsidRDefault="008050D8" w:rsidP="008050D8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Баринов Алексей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нервных болезней и нейрохирургии Института клинической медицины ФГАОУ ВО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ервый МГМУ им. И.М. Сеченова Минздрава России (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Сеченовский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Университет), доцент, к.м.н.,</w:t>
      </w:r>
    </w:p>
    <w:p w:rsidR="008050D8" w:rsidRPr="00B93003" w:rsidRDefault="008050D8" w:rsidP="008050D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Яковлева Евгения Вячеславовна</w:t>
      </w:r>
    </w:p>
    <w:p w:rsidR="008050D8" w:rsidRDefault="008050D8" w:rsidP="008050D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– 1</w:t>
      </w:r>
      <w:r w:rsidR="00B32A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:20 (20 мин.)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B32AF6" w:rsidRPr="00535B80" w:rsidRDefault="00B32AF6" w:rsidP="00B32AF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Закрытие второго дня конференции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8050D8" w:rsidRPr="00535B80" w:rsidRDefault="008050D8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shd w:val="clear" w:color="auto" w:fill="FFFFFF"/>
        </w:rPr>
      </w:pPr>
    </w:p>
    <w:p w:rsidR="00CA39D5" w:rsidRPr="00B93003" w:rsidRDefault="00CA39D5" w:rsidP="00CA39D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B93003">
        <w:rPr>
          <w:rFonts w:ascii="Times New Roman" w:hAnsi="Times New Roman" w:cs="Times New Roman"/>
          <w:b/>
          <w:color w:val="C00000"/>
          <w:sz w:val="26"/>
          <w:szCs w:val="26"/>
        </w:rPr>
        <w:t>22 мая 2021 года</w:t>
      </w:r>
    </w:p>
    <w:p w:rsidR="00CA39D5" w:rsidRPr="00535B80" w:rsidRDefault="00CA39D5" w:rsidP="00CA39D5">
      <w:pPr>
        <w:tabs>
          <w:tab w:val="left" w:pos="105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B80">
        <w:rPr>
          <w:rFonts w:ascii="Times New Roman" w:hAnsi="Times New Roman" w:cs="Times New Roman"/>
          <w:b/>
          <w:sz w:val="24"/>
          <w:szCs w:val="24"/>
        </w:rPr>
        <w:t>Время заседаний указано по Московскому времени (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GMT</w:t>
      </w:r>
      <w:r w:rsidRPr="0053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+3)</w:t>
      </w:r>
    </w:p>
    <w:p w:rsidR="00CA39D5" w:rsidRPr="00B93003" w:rsidRDefault="00CA39D5" w:rsidP="00CA39D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highlight w:val="green"/>
          <w:shd w:val="clear" w:color="auto" w:fill="FFFFFF"/>
        </w:rPr>
      </w:pPr>
      <w:r w:rsidRPr="00B93003">
        <w:rPr>
          <w:rFonts w:ascii="Times New Roman" w:hAnsi="Times New Roman" w:cs="Times New Roman"/>
          <w:b/>
          <w:color w:val="C00000"/>
          <w:sz w:val="26"/>
          <w:szCs w:val="26"/>
        </w:rPr>
        <w:t>Плеер 1</w:t>
      </w:r>
    </w:p>
    <w:p w:rsidR="00FC2671" w:rsidRPr="00535B80" w:rsidRDefault="00FC2671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Открытие 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третьего дня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конференции</w:t>
      </w:r>
    </w:p>
    <w:p w:rsidR="00FC2671" w:rsidRPr="00535B80" w:rsidRDefault="00FC2671" w:rsidP="00CA39D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Пленарное заседание</w:t>
      </w:r>
    </w:p>
    <w:p w:rsidR="00FC2671" w:rsidRPr="00535B80" w:rsidRDefault="00FC2671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д.б.н.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Ковальзон</w:t>
      </w:r>
      <w:proofErr w:type="spellEnd"/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., профессор, д.м.н. </w:t>
      </w:r>
      <w:proofErr w:type="spellStart"/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Салмина</w:t>
      </w:r>
      <w:proofErr w:type="spellEnd"/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А.</w:t>
      </w:r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Б.</w:t>
      </w:r>
      <w:proofErr w:type="gramEnd"/>
    </w:p>
    <w:p w:rsidR="0078631A" w:rsidRPr="00535B80" w:rsidRDefault="0078631A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доцент, д.м.н. Колоколов О.В., профессор, д.б.н.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Семячкина-Глушковская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О.В.</w:t>
      </w:r>
      <w:proofErr w:type="gramEnd"/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– 0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:30 (30 мин.)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Можно ли жить без сна?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Ковальзон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Владимир Матвеевич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–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главный научный сотрудник ИПЭЭ РАН, председатель правления НСО, д.б.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:30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:00 (30 мин.)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Молекулярные механизмы контроля проницаемости гематоэнцефалического барьера</w:t>
      </w:r>
    </w:p>
    <w:p w:rsidR="00FC2671" w:rsidRPr="00535B80" w:rsidRDefault="00FC2671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Салмина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Алла Борисовна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главный научный сотрудник Отдела исследований мозга Научного центра неврологии, Москва, главный научный сотрудник НИИ молекулярной медицины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патобиохимии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Красноярского государственного медицинского университета имени профессора В. Ф.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Войно-Ясенецкого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профессор, д. м. н.</w:t>
      </w:r>
    </w:p>
    <w:p w:rsidR="008460DF" w:rsidRPr="008460DF" w:rsidRDefault="008460DF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460D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10:00 – 10:10 (10 минут) Перерыв</w:t>
      </w:r>
    </w:p>
    <w:p w:rsidR="00B93003" w:rsidRDefault="00B93003" w:rsidP="008460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B617B" w:rsidRDefault="00FB617B" w:rsidP="008460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C2671" w:rsidRPr="00535B80" w:rsidRDefault="005B6321" w:rsidP="008460D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10: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C74840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267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F036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</w:t>
      </w:r>
    </w:p>
    <w:p w:rsidR="00FC2671" w:rsidRPr="00535B80" w:rsidRDefault="00C74840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Возраст-зависимые</w:t>
      </w:r>
      <w:proofErr w:type="spellEnd"/>
      <w:proofErr w:type="gram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междисциплинарные проблемы в неврологии</w:t>
      </w:r>
    </w:p>
    <w:p w:rsidR="00FC2671" w:rsidRPr="00535B80" w:rsidRDefault="00FC2671" w:rsidP="00535B80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профессор, д.м.н. </w:t>
      </w:r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Черненков Ю.В.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C74840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6168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к.м.н. Суворов А.Ю.</w:t>
      </w:r>
      <w:proofErr w:type="gramEnd"/>
    </w:p>
    <w:p w:rsidR="00E309BB" w:rsidRPr="00535B80" w:rsidRDefault="00E309B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</w:t>
      </w:r>
      <w:r w:rsidR="000D05E2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мин.)</w:t>
      </w:r>
    </w:p>
    <w:p w:rsidR="00E309BB" w:rsidRPr="00535B80" w:rsidRDefault="00E309BB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Особенности проведения медицинской реабилитации у </w:t>
      </w: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пожилых</w:t>
      </w:r>
      <w:proofErr w:type="gramEnd"/>
    </w:p>
    <w:p w:rsidR="008E2365" w:rsidRPr="00535B80" w:rsidRDefault="008E2365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Суворов Андрей Юрьевич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Ученый секретарь ФГБУ «ФЦМН» ФМБА России, доцент кафедры медицинской реабилитации ФГАОУ ВО РНИМУ им. Н.И. Пирогова Минздрава России, к.м.н.</w:t>
      </w:r>
    </w:p>
    <w:p w:rsidR="004F500D" w:rsidRPr="00535B80" w:rsidRDefault="004F500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7" w:name="_Hlk70455163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Клиническая практика использования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немедикаментозных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методов реабилитации у новорожденных с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гипоксическими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поражениями ЦНС</w:t>
      </w:r>
    </w:p>
    <w:bookmarkEnd w:id="7"/>
    <w:p w:rsidR="00AB29D0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Черненков Юрий Валентинович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госпитальной педиатрии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неонатологии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профессор, д.м.н.,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Панина Ольга Сергеевна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госпитальной педиатрии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неонатологии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к.м.н.</w:t>
      </w:r>
    </w:p>
    <w:p w:rsidR="004F500D" w:rsidRPr="00535B80" w:rsidRDefault="004F500D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8" w:name="_Hlk70455543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Современные принципы терапии перинатальных поражений ЦНС в условиях перинатального центра</w:t>
      </w:r>
    </w:p>
    <w:bookmarkEnd w:id="8"/>
    <w:p w:rsidR="00AB29D0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Черненков Юрий Валентинович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заведующий кафедрой госпитальной педиатрии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неонатологии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профессор, д.м.н.,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Нечаев Владимир Николаевич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доцент кафедры госпитальной педиатрии и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неонатологии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к.м.н.</w:t>
      </w:r>
    </w:p>
    <w:p w:rsidR="003B484E" w:rsidRDefault="00D233C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:20 (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мин.)</w:t>
      </w:r>
      <w:r w:rsid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484E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8460DF" w:rsidRPr="008460DF" w:rsidRDefault="008460DF" w:rsidP="008460DF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460D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11:20 – 11:30 (10 мин.) Перерыв</w:t>
      </w:r>
    </w:p>
    <w:p w:rsidR="00C74840" w:rsidRPr="00535B80" w:rsidRDefault="00C74840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13:45 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Секционное заседание №</w:t>
      </w:r>
      <w:r w:rsidR="00F036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</w:t>
      </w:r>
    </w:p>
    <w:p w:rsidR="00C74840" w:rsidRPr="00535B80" w:rsidRDefault="00C74840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Головной мозг, фундаментальная наука и практическое здравоохранение</w:t>
      </w:r>
    </w:p>
    <w:p w:rsidR="00C74840" w:rsidRPr="00535B80" w:rsidRDefault="00C74840" w:rsidP="00CA39D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Президиум: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профессор, д.б.н. </w:t>
      </w:r>
      <w:r w:rsidR="00E864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Дорохов В.Б., профессор, д.б.н.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Семячкина-Глушковская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О.В.,</w:t>
      </w:r>
      <w:r w:rsidR="00CA39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профессор, д.м.н. Соколова</w:t>
      </w:r>
      <w:r w:rsidR="00E864E7"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Л.П.</w:t>
      </w:r>
      <w:proofErr w:type="gramEnd"/>
    </w:p>
    <w:p w:rsidR="00F36168" w:rsidRPr="00535B80" w:rsidRDefault="00F3616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Современные технологии оптического анализа состояния гематоэнцефалического барьера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Брагин Денис Евгеньевич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руководитель центра нейрохирургии Южно-Мексиканского университете, доцент,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к.б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.н.,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Альбукерке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США</w:t>
      </w:r>
    </w:p>
    <w:p w:rsidR="00F36168" w:rsidRPr="00535B80" w:rsidRDefault="00F3616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Лимфадренажная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система мозга и его оболочек как новая платформа для развития инновационных технологий управления регенеративными свойствами нервных тканей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Семячкина-Глушковская</w:t>
      </w:r>
      <w:proofErr w:type="spellEnd"/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Оксана Валерьевна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заведующая кафедрой физиологии человека и животных биологического факультета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д.б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.н., профессор</w:t>
      </w:r>
    </w:p>
    <w:p w:rsidR="00F36168" w:rsidRPr="00535B80" w:rsidRDefault="00F36168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C74840" w:rsidRPr="00535B80" w:rsidRDefault="00C7484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Хроническая ишемия мозга: можно ли предупредить катастрофу?</w:t>
      </w:r>
    </w:p>
    <w:p w:rsidR="00C74840" w:rsidRPr="00535B80" w:rsidRDefault="00C7484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Соколова Любовь Петровна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профессор кафедры неврологии ФДПО ФГАОУ ВО РНИМУ им. Н.И. Пирогова Минздрава России, профессор, д.м.н.</w:t>
      </w:r>
    </w:p>
    <w:p w:rsidR="00C74840" w:rsidRPr="00535B80" w:rsidRDefault="00C7484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Нейротехнологии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нефармакологической терапии нарушений сна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Дорохов Владимир Борисович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заведующий лабораторией </w:t>
      </w:r>
      <w:proofErr w:type="spell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нейробиологии</w:t>
      </w:r>
      <w:proofErr w:type="spell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сна и бодрствования в институте высшей нервной деятельности, профессор, д.б.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74840" w:rsidRPr="00535B80" w:rsidRDefault="00C7484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13: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Железо, гипоксия и сон</w:t>
      </w:r>
    </w:p>
    <w:p w:rsidR="003B484E" w:rsidRPr="00535B80" w:rsidRDefault="003B484E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Калинкин Александр Леонидович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руководитель центра медицины сна медицинского научно-образовательного центра МГУ им. М.В. Ломоносова</w:t>
      </w:r>
    </w:p>
    <w:p w:rsidR="00D233C0" w:rsidRPr="00535B80" w:rsidRDefault="00D233C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– 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 (20 мин.)</w:t>
      </w:r>
    </w:p>
    <w:p w:rsidR="00C74840" w:rsidRPr="00535B80" w:rsidRDefault="00C74840" w:rsidP="00535B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Нарушение цикла </w:t>
      </w:r>
      <w:proofErr w:type="spellStart"/>
      <w:proofErr w:type="gram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сон-бодрствования</w:t>
      </w:r>
      <w:proofErr w:type="spellEnd"/>
      <w:proofErr w:type="gram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 </w:t>
      </w:r>
      <w:proofErr w:type="spellStart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нейродегенеративных</w:t>
      </w:r>
      <w:proofErr w:type="spellEnd"/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заболеваниях</w:t>
      </w:r>
    </w:p>
    <w:p w:rsidR="00C74840" w:rsidRPr="00535B80" w:rsidRDefault="00C74840" w:rsidP="00535B80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9300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Захаров Александр Владимирович</w:t>
      </w:r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- доцент кафедры неврологии и нейрохирургии ФГБОУ </w:t>
      </w:r>
      <w:proofErr w:type="gramStart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535B8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«Самарский государственный медицинский университет» Минздрава России, к.м.н.</w:t>
      </w:r>
    </w:p>
    <w:p w:rsidR="00CA39D5" w:rsidRPr="00535B80" w:rsidRDefault="00D233C0" w:rsidP="00CA39D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321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460D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мин.)</w:t>
      </w:r>
      <w:r w:rsidR="00CA39D5" w:rsidRPr="00CA39D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39D5"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8460DF" w:rsidRPr="008460DF" w:rsidRDefault="008460DF" w:rsidP="008460DF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460D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13: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45</w:t>
      </w:r>
      <w:r w:rsidRPr="008460D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14:00</w:t>
      </w:r>
      <w:r w:rsidRPr="008460D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(15 мин.)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Перерыв</w:t>
      </w:r>
    </w:p>
    <w:p w:rsidR="00B93003" w:rsidRDefault="00B93003" w:rsidP="00377C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9A5F49" w:rsidRPr="009A5F49" w:rsidRDefault="009A5F49" w:rsidP="00377C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A5F49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14:00 – 19:00 </w:t>
      </w:r>
    </w:p>
    <w:p w:rsidR="005A56A0" w:rsidRPr="00377C76" w:rsidRDefault="005A56A0" w:rsidP="00377C7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377C7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X конференц</w:t>
      </w:r>
      <w:r w:rsidR="00B2146E" w:rsidRPr="00377C7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ия</w:t>
      </w:r>
      <w:r w:rsidRPr="00377C76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молодых ученых-неврологов «Третьяковские чтения»</w:t>
      </w:r>
    </w:p>
    <w:p w:rsidR="005A56A0" w:rsidRPr="00535B80" w:rsidRDefault="005A56A0" w:rsidP="00535B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35B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Конкурс докладов молодых учёных</w:t>
      </w:r>
    </w:p>
    <w:p w:rsidR="005A56A0" w:rsidRPr="009A5F49" w:rsidRDefault="009A5F49" w:rsidP="00680FB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A5F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(баллы НМО не начисляются)</w:t>
      </w:r>
    </w:p>
    <w:sectPr w:rsidR="005A56A0" w:rsidRPr="009A5F49" w:rsidSect="00FB617B">
      <w:headerReference w:type="default" r:id="rId8"/>
      <w:pgSz w:w="11906" w:h="16838"/>
      <w:pgMar w:top="2258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68" w:rsidRDefault="00DA3068" w:rsidP="00186A32">
      <w:pPr>
        <w:spacing w:after="0" w:line="240" w:lineRule="auto"/>
      </w:pPr>
      <w:r>
        <w:separator/>
      </w:r>
    </w:p>
  </w:endnote>
  <w:endnote w:type="continuationSeparator" w:id="0">
    <w:p w:rsidR="00DA3068" w:rsidRDefault="00DA3068" w:rsidP="0018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68" w:rsidRDefault="00DA3068" w:rsidP="00186A32">
      <w:pPr>
        <w:spacing w:after="0" w:line="240" w:lineRule="auto"/>
      </w:pPr>
      <w:r>
        <w:separator/>
      </w:r>
    </w:p>
  </w:footnote>
  <w:footnote w:type="continuationSeparator" w:id="0">
    <w:p w:rsidR="00DA3068" w:rsidRDefault="00DA3068" w:rsidP="0018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41" w:rsidRDefault="00053741">
    <w:pPr>
      <w:pStyle w:val="a9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314450"/>
          <wp:effectExtent l="19050" t="0" r="0" b="0"/>
          <wp:wrapNone/>
          <wp:docPr id="1" name="Рисунок 1" descr="blank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57A"/>
    <w:multiLevelType w:val="hybridMultilevel"/>
    <w:tmpl w:val="0E66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35A7D"/>
    <w:rsid w:val="00002734"/>
    <w:rsid w:val="00005AEE"/>
    <w:rsid w:val="000067C4"/>
    <w:rsid w:val="00007039"/>
    <w:rsid w:val="00010324"/>
    <w:rsid w:val="00011379"/>
    <w:rsid w:val="00020605"/>
    <w:rsid w:val="00023B89"/>
    <w:rsid w:val="000240B7"/>
    <w:rsid w:val="00024102"/>
    <w:rsid w:val="00025C3E"/>
    <w:rsid w:val="00026243"/>
    <w:rsid w:val="00026F41"/>
    <w:rsid w:val="00027FBD"/>
    <w:rsid w:val="0003341F"/>
    <w:rsid w:val="00034F22"/>
    <w:rsid w:val="00043088"/>
    <w:rsid w:val="00044630"/>
    <w:rsid w:val="00053741"/>
    <w:rsid w:val="00054416"/>
    <w:rsid w:val="0006133F"/>
    <w:rsid w:val="00061B3F"/>
    <w:rsid w:val="00065E13"/>
    <w:rsid w:val="000729F2"/>
    <w:rsid w:val="00073E19"/>
    <w:rsid w:val="00076E7C"/>
    <w:rsid w:val="00082431"/>
    <w:rsid w:val="000832DD"/>
    <w:rsid w:val="000845F5"/>
    <w:rsid w:val="00085C88"/>
    <w:rsid w:val="00090220"/>
    <w:rsid w:val="000902DA"/>
    <w:rsid w:val="00090325"/>
    <w:rsid w:val="00093C7D"/>
    <w:rsid w:val="00094CB8"/>
    <w:rsid w:val="000A275E"/>
    <w:rsid w:val="000A3344"/>
    <w:rsid w:val="000A5DFA"/>
    <w:rsid w:val="000A766A"/>
    <w:rsid w:val="000B52DD"/>
    <w:rsid w:val="000B6C79"/>
    <w:rsid w:val="000B79FD"/>
    <w:rsid w:val="000D05E2"/>
    <w:rsid w:val="000D1791"/>
    <w:rsid w:val="000E18C3"/>
    <w:rsid w:val="000E3A51"/>
    <w:rsid w:val="000E452F"/>
    <w:rsid w:val="000F4621"/>
    <w:rsid w:val="000F7FC0"/>
    <w:rsid w:val="00102A34"/>
    <w:rsid w:val="0011343A"/>
    <w:rsid w:val="001166C9"/>
    <w:rsid w:val="001237B8"/>
    <w:rsid w:val="001275AD"/>
    <w:rsid w:val="001317A9"/>
    <w:rsid w:val="0013272D"/>
    <w:rsid w:val="00135BE8"/>
    <w:rsid w:val="00135DB5"/>
    <w:rsid w:val="00137C4D"/>
    <w:rsid w:val="00140877"/>
    <w:rsid w:val="001430EA"/>
    <w:rsid w:val="00145D62"/>
    <w:rsid w:val="00145D6E"/>
    <w:rsid w:val="0014657F"/>
    <w:rsid w:val="00153FA2"/>
    <w:rsid w:val="0015404C"/>
    <w:rsid w:val="001548B8"/>
    <w:rsid w:val="00156C7B"/>
    <w:rsid w:val="00164E15"/>
    <w:rsid w:val="001652DF"/>
    <w:rsid w:val="00167D11"/>
    <w:rsid w:val="00170935"/>
    <w:rsid w:val="001726B4"/>
    <w:rsid w:val="00173398"/>
    <w:rsid w:val="001734F6"/>
    <w:rsid w:val="0017415F"/>
    <w:rsid w:val="00174575"/>
    <w:rsid w:val="00176F7A"/>
    <w:rsid w:val="001779E3"/>
    <w:rsid w:val="00180CFC"/>
    <w:rsid w:val="001810A0"/>
    <w:rsid w:val="00181AE7"/>
    <w:rsid w:val="00186A32"/>
    <w:rsid w:val="00197C4D"/>
    <w:rsid w:val="001A1C86"/>
    <w:rsid w:val="001B1879"/>
    <w:rsid w:val="001B3F5E"/>
    <w:rsid w:val="001B464B"/>
    <w:rsid w:val="001B597E"/>
    <w:rsid w:val="001B7228"/>
    <w:rsid w:val="001C51D3"/>
    <w:rsid w:val="001C592D"/>
    <w:rsid w:val="001C5BD7"/>
    <w:rsid w:val="001D0E3B"/>
    <w:rsid w:val="001D563A"/>
    <w:rsid w:val="001D5D04"/>
    <w:rsid w:val="001D5EA0"/>
    <w:rsid w:val="001E2BCD"/>
    <w:rsid w:val="001E3A2F"/>
    <w:rsid w:val="001E4FD0"/>
    <w:rsid w:val="001E71C5"/>
    <w:rsid w:val="001F0F1D"/>
    <w:rsid w:val="001F2410"/>
    <w:rsid w:val="00202C03"/>
    <w:rsid w:val="0020387C"/>
    <w:rsid w:val="0020685D"/>
    <w:rsid w:val="00206E16"/>
    <w:rsid w:val="00206EA3"/>
    <w:rsid w:val="00207AAA"/>
    <w:rsid w:val="00207D06"/>
    <w:rsid w:val="00210C76"/>
    <w:rsid w:val="00217386"/>
    <w:rsid w:val="002176E3"/>
    <w:rsid w:val="00217EE5"/>
    <w:rsid w:val="00220061"/>
    <w:rsid w:val="00225F0E"/>
    <w:rsid w:val="00226FB4"/>
    <w:rsid w:val="00234DE4"/>
    <w:rsid w:val="0023726C"/>
    <w:rsid w:val="00243443"/>
    <w:rsid w:val="00246A9E"/>
    <w:rsid w:val="00247F36"/>
    <w:rsid w:val="002526FD"/>
    <w:rsid w:val="00254000"/>
    <w:rsid w:val="0025610E"/>
    <w:rsid w:val="002579BC"/>
    <w:rsid w:val="00257C6C"/>
    <w:rsid w:val="00263717"/>
    <w:rsid w:val="00271A5B"/>
    <w:rsid w:val="00272EBD"/>
    <w:rsid w:val="002760C1"/>
    <w:rsid w:val="00276FCC"/>
    <w:rsid w:val="002848A3"/>
    <w:rsid w:val="00290C32"/>
    <w:rsid w:val="002911C6"/>
    <w:rsid w:val="00291A72"/>
    <w:rsid w:val="002930C6"/>
    <w:rsid w:val="0029441A"/>
    <w:rsid w:val="00295A7B"/>
    <w:rsid w:val="002963D4"/>
    <w:rsid w:val="002A0C93"/>
    <w:rsid w:val="002A7308"/>
    <w:rsid w:val="002B1BB4"/>
    <w:rsid w:val="002B2F93"/>
    <w:rsid w:val="002C19A2"/>
    <w:rsid w:val="002C5328"/>
    <w:rsid w:val="002C6D2C"/>
    <w:rsid w:val="002D0881"/>
    <w:rsid w:val="002D3AB7"/>
    <w:rsid w:val="002D4079"/>
    <w:rsid w:val="002E0486"/>
    <w:rsid w:val="002E2A01"/>
    <w:rsid w:val="002E41D0"/>
    <w:rsid w:val="002F0FDD"/>
    <w:rsid w:val="002F1B28"/>
    <w:rsid w:val="002F1CC4"/>
    <w:rsid w:val="002F2F9A"/>
    <w:rsid w:val="00302D63"/>
    <w:rsid w:val="00302D9B"/>
    <w:rsid w:val="003030F4"/>
    <w:rsid w:val="003071CD"/>
    <w:rsid w:val="00310469"/>
    <w:rsid w:val="00313962"/>
    <w:rsid w:val="003171D1"/>
    <w:rsid w:val="003173B5"/>
    <w:rsid w:val="00317954"/>
    <w:rsid w:val="00317E90"/>
    <w:rsid w:val="003213F1"/>
    <w:rsid w:val="00327C90"/>
    <w:rsid w:val="003333CA"/>
    <w:rsid w:val="0033343B"/>
    <w:rsid w:val="00335572"/>
    <w:rsid w:val="003359DD"/>
    <w:rsid w:val="00336E30"/>
    <w:rsid w:val="003370F2"/>
    <w:rsid w:val="003407A8"/>
    <w:rsid w:val="003412AF"/>
    <w:rsid w:val="0034451F"/>
    <w:rsid w:val="00345FD7"/>
    <w:rsid w:val="003469B3"/>
    <w:rsid w:val="00347715"/>
    <w:rsid w:val="00352329"/>
    <w:rsid w:val="00353255"/>
    <w:rsid w:val="00354617"/>
    <w:rsid w:val="00356055"/>
    <w:rsid w:val="00357760"/>
    <w:rsid w:val="0036397D"/>
    <w:rsid w:val="00367E02"/>
    <w:rsid w:val="00370B45"/>
    <w:rsid w:val="00371135"/>
    <w:rsid w:val="00377C76"/>
    <w:rsid w:val="0038035C"/>
    <w:rsid w:val="003811E4"/>
    <w:rsid w:val="00382CCA"/>
    <w:rsid w:val="003906C5"/>
    <w:rsid w:val="0039121B"/>
    <w:rsid w:val="00391607"/>
    <w:rsid w:val="00393068"/>
    <w:rsid w:val="00394446"/>
    <w:rsid w:val="00394A8C"/>
    <w:rsid w:val="00395831"/>
    <w:rsid w:val="003A17E4"/>
    <w:rsid w:val="003A222C"/>
    <w:rsid w:val="003A785F"/>
    <w:rsid w:val="003A7CC3"/>
    <w:rsid w:val="003B1E27"/>
    <w:rsid w:val="003B24FF"/>
    <w:rsid w:val="003B3AA2"/>
    <w:rsid w:val="003B484E"/>
    <w:rsid w:val="003B61A9"/>
    <w:rsid w:val="003B63FC"/>
    <w:rsid w:val="003C165B"/>
    <w:rsid w:val="003C29CC"/>
    <w:rsid w:val="003C66F0"/>
    <w:rsid w:val="003C6D83"/>
    <w:rsid w:val="003C7857"/>
    <w:rsid w:val="003D415C"/>
    <w:rsid w:val="003D691A"/>
    <w:rsid w:val="003D7F6A"/>
    <w:rsid w:val="003E1EAD"/>
    <w:rsid w:val="0040370D"/>
    <w:rsid w:val="004042FE"/>
    <w:rsid w:val="00415243"/>
    <w:rsid w:val="00420087"/>
    <w:rsid w:val="00420D40"/>
    <w:rsid w:val="004361C5"/>
    <w:rsid w:val="00446A39"/>
    <w:rsid w:val="00451296"/>
    <w:rsid w:val="0045175B"/>
    <w:rsid w:val="004519C5"/>
    <w:rsid w:val="00451E9D"/>
    <w:rsid w:val="0045440C"/>
    <w:rsid w:val="00455D70"/>
    <w:rsid w:val="00455DBB"/>
    <w:rsid w:val="00456D41"/>
    <w:rsid w:val="00460937"/>
    <w:rsid w:val="00461CBA"/>
    <w:rsid w:val="004632FF"/>
    <w:rsid w:val="0046758C"/>
    <w:rsid w:val="00471994"/>
    <w:rsid w:val="004738A7"/>
    <w:rsid w:val="00473DCB"/>
    <w:rsid w:val="004743DA"/>
    <w:rsid w:val="00481B18"/>
    <w:rsid w:val="00482708"/>
    <w:rsid w:val="00482A48"/>
    <w:rsid w:val="00484368"/>
    <w:rsid w:val="00491504"/>
    <w:rsid w:val="00492DA1"/>
    <w:rsid w:val="00497F4D"/>
    <w:rsid w:val="004A10F4"/>
    <w:rsid w:val="004A7B24"/>
    <w:rsid w:val="004B0DB9"/>
    <w:rsid w:val="004B25C7"/>
    <w:rsid w:val="004B3627"/>
    <w:rsid w:val="004B5C30"/>
    <w:rsid w:val="004B71D2"/>
    <w:rsid w:val="004B7543"/>
    <w:rsid w:val="004C0945"/>
    <w:rsid w:val="004C2142"/>
    <w:rsid w:val="004C3920"/>
    <w:rsid w:val="004D45A4"/>
    <w:rsid w:val="004E050F"/>
    <w:rsid w:val="004E3322"/>
    <w:rsid w:val="004E63FD"/>
    <w:rsid w:val="004E6650"/>
    <w:rsid w:val="004E7C8A"/>
    <w:rsid w:val="004F1F21"/>
    <w:rsid w:val="004F477D"/>
    <w:rsid w:val="004F4DC8"/>
    <w:rsid w:val="004F500D"/>
    <w:rsid w:val="004F5323"/>
    <w:rsid w:val="00505C01"/>
    <w:rsid w:val="00510398"/>
    <w:rsid w:val="005126BA"/>
    <w:rsid w:val="00513896"/>
    <w:rsid w:val="005229C2"/>
    <w:rsid w:val="00525686"/>
    <w:rsid w:val="00535B80"/>
    <w:rsid w:val="00537B56"/>
    <w:rsid w:val="0054265F"/>
    <w:rsid w:val="00544CFB"/>
    <w:rsid w:val="005454F6"/>
    <w:rsid w:val="00547A81"/>
    <w:rsid w:val="0055545B"/>
    <w:rsid w:val="00556A6D"/>
    <w:rsid w:val="00557A08"/>
    <w:rsid w:val="00560774"/>
    <w:rsid w:val="00560E0B"/>
    <w:rsid w:val="005612B9"/>
    <w:rsid w:val="005613BB"/>
    <w:rsid w:val="005756D6"/>
    <w:rsid w:val="005810E1"/>
    <w:rsid w:val="0058144A"/>
    <w:rsid w:val="00581777"/>
    <w:rsid w:val="00584A61"/>
    <w:rsid w:val="00591F4F"/>
    <w:rsid w:val="005939B8"/>
    <w:rsid w:val="005A0C95"/>
    <w:rsid w:val="005A56A0"/>
    <w:rsid w:val="005A63C8"/>
    <w:rsid w:val="005B0BDF"/>
    <w:rsid w:val="005B6321"/>
    <w:rsid w:val="005B7632"/>
    <w:rsid w:val="005C185A"/>
    <w:rsid w:val="005C28E5"/>
    <w:rsid w:val="005C3EFF"/>
    <w:rsid w:val="005D4357"/>
    <w:rsid w:val="005D50C1"/>
    <w:rsid w:val="005D5C4B"/>
    <w:rsid w:val="005D5F2D"/>
    <w:rsid w:val="005E12B2"/>
    <w:rsid w:val="005E1426"/>
    <w:rsid w:val="005E473A"/>
    <w:rsid w:val="005E48C4"/>
    <w:rsid w:val="005F0584"/>
    <w:rsid w:val="005F0FB1"/>
    <w:rsid w:val="005F4946"/>
    <w:rsid w:val="0060121B"/>
    <w:rsid w:val="00601C1B"/>
    <w:rsid w:val="00606D76"/>
    <w:rsid w:val="00612483"/>
    <w:rsid w:val="00617A11"/>
    <w:rsid w:val="00620406"/>
    <w:rsid w:val="00621F9C"/>
    <w:rsid w:val="006235A7"/>
    <w:rsid w:val="0062364C"/>
    <w:rsid w:val="00625611"/>
    <w:rsid w:val="00626488"/>
    <w:rsid w:val="00630984"/>
    <w:rsid w:val="00630BB6"/>
    <w:rsid w:val="00631921"/>
    <w:rsid w:val="00631EBF"/>
    <w:rsid w:val="00633162"/>
    <w:rsid w:val="00634F33"/>
    <w:rsid w:val="0064140B"/>
    <w:rsid w:val="00641896"/>
    <w:rsid w:val="00644013"/>
    <w:rsid w:val="006456D5"/>
    <w:rsid w:val="0064764E"/>
    <w:rsid w:val="00650D8A"/>
    <w:rsid w:val="0065478E"/>
    <w:rsid w:val="00656BA3"/>
    <w:rsid w:val="00656DA0"/>
    <w:rsid w:val="00660DA0"/>
    <w:rsid w:val="00663375"/>
    <w:rsid w:val="00663F7A"/>
    <w:rsid w:val="00663FBF"/>
    <w:rsid w:val="006677D9"/>
    <w:rsid w:val="00673CF7"/>
    <w:rsid w:val="0067633C"/>
    <w:rsid w:val="00680FB0"/>
    <w:rsid w:val="00681AB7"/>
    <w:rsid w:val="006828D2"/>
    <w:rsid w:val="0068526B"/>
    <w:rsid w:val="0068760D"/>
    <w:rsid w:val="00687B33"/>
    <w:rsid w:val="00694DCA"/>
    <w:rsid w:val="006951E7"/>
    <w:rsid w:val="006966BF"/>
    <w:rsid w:val="0069758F"/>
    <w:rsid w:val="00697D82"/>
    <w:rsid w:val="006A0C59"/>
    <w:rsid w:val="006B32F2"/>
    <w:rsid w:val="006B6643"/>
    <w:rsid w:val="006C4334"/>
    <w:rsid w:val="006C491B"/>
    <w:rsid w:val="006C503B"/>
    <w:rsid w:val="006C56DF"/>
    <w:rsid w:val="006C7670"/>
    <w:rsid w:val="006D1F67"/>
    <w:rsid w:val="006D1FD3"/>
    <w:rsid w:val="006D42E1"/>
    <w:rsid w:val="006D458F"/>
    <w:rsid w:val="006D4B25"/>
    <w:rsid w:val="006D58E9"/>
    <w:rsid w:val="006D6464"/>
    <w:rsid w:val="006D7389"/>
    <w:rsid w:val="006D7623"/>
    <w:rsid w:val="006D7853"/>
    <w:rsid w:val="006E32F8"/>
    <w:rsid w:val="006E3391"/>
    <w:rsid w:val="006E3EF0"/>
    <w:rsid w:val="006F2829"/>
    <w:rsid w:val="006F5090"/>
    <w:rsid w:val="006F565D"/>
    <w:rsid w:val="006F6778"/>
    <w:rsid w:val="006F7753"/>
    <w:rsid w:val="006F7C8E"/>
    <w:rsid w:val="00700D61"/>
    <w:rsid w:val="00704F59"/>
    <w:rsid w:val="00705CE5"/>
    <w:rsid w:val="0070608D"/>
    <w:rsid w:val="00706F49"/>
    <w:rsid w:val="00710396"/>
    <w:rsid w:val="00713369"/>
    <w:rsid w:val="00714AC7"/>
    <w:rsid w:val="00715F47"/>
    <w:rsid w:val="007166F5"/>
    <w:rsid w:val="00716951"/>
    <w:rsid w:val="00716F77"/>
    <w:rsid w:val="00723353"/>
    <w:rsid w:val="0073096B"/>
    <w:rsid w:val="00736172"/>
    <w:rsid w:val="00736345"/>
    <w:rsid w:val="00736939"/>
    <w:rsid w:val="00736CC4"/>
    <w:rsid w:val="00741959"/>
    <w:rsid w:val="0074441B"/>
    <w:rsid w:val="00746AC0"/>
    <w:rsid w:val="00746DE6"/>
    <w:rsid w:val="00746E4A"/>
    <w:rsid w:val="0075519F"/>
    <w:rsid w:val="007611C3"/>
    <w:rsid w:val="00763AA2"/>
    <w:rsid w:val="007658E6"/>
    <w:rsid w:val="00780855"/>
    <w:rsid w:val="00783F4E"/>
    <w:rsid w:val="00784389"/>
    <w:rsid w:val="0078615B"/>
    <w:rsid w:val="0078631A"/>
    <w:rsid w:val="00786F8C"/>
    <w:rsid w:val="0079239C"/>
    <w:rsid w:val="00794DA7"/>
    <w:rsid w:val="007A3E9B"/>
    <w:rsid w:val="007A3F31"/>
    <w:rsid w:val="007A7CE6"/>
    <w:rsid w:val="007B220F"/>
    <w:rsid w:val="007B299D"/>
    <w:rsid w:val="007B3752"/>
    <w:rsid w:val="007B4FA9"/>
    <w:rsid w:val="007B68C8"/>
    <w:rsid w:val="007B7313"/>
    <w:rsid w:val="007C309A"/>
    <w:rsid w:val="007C36D6"/>
    <w:rsid w:val="007C7E8D"/>
    <w:rsid w:val="007D0471"/>
    <w:rsid w:val="007D7CC3"/>
    <w:rsid w:val="007D7DB9"/>
    <w:rsid w:val="007E04C6"/>
    <w:rsid w:val="007E0C6C"/>
    <w:rsid w:val="007E42C0"/>
    <w:rsid w:val="007E6B31"/>
    <w:rsid w:val="007E6CCD"/>
    <w:rsid w:val="007E6D9C"/>
    <w:rsid w:val="007F4A18"/>
    <w:rsid w:val="007F51AB"/>
    <w:rsid w:val="0080141B"/>
    <w:rsid w:val="00801BF6"/>
    <w:rsid w:val="00803303"/>
    <w:rsid w:val="00803394"/>
    <w:rsid w:val="00804A9C"/>
    <w:rsid w:val="008050D8"/>
    <w:rsid w:val="00805E4D"/>
    <w:rsid w:val="00813B18"/>
    <w:rsid w:val="008160F2"/>
    <w:rsid w:val="00821232"/>
    <w:rsid w:val="008215BA"/>
    <w:rsid w:val="00821E74"/>
    <w:rsid w:val="00826349"/>
    <w:rsid w:val="00826723"/>
    <w:rsid w:val="00831337"/>
    <w:rsid w:val="008341A6"/>
    <w:rsid w:val="00834277"/>
    <w:rsid w:val="00835792"/>
    <w:rsid w:val="008460DF"/>
    <w:rsid w:val="008476B8"/>
    <w:rsid w:val="00857E1D"/>
    <w:rsid w:val="00860E37"/>
    <w:rsid w:val="008628BD"/>
    <w:rsid w:val="00867F3B"/>
    <w:rsid w:val="00882A97"/>
    <w:rsid w:val="00885AAD"/>
    <w:rsid w:val="0088624B"/>
    <w:rsid w:val="008934BD"/>
    <w:rsid w:val="00894230"/>
    <w:rsid w:val="008957D2"/>
    <w:rsid w:val="00895D01"/>
    <w:rsid w:val="00896F33"/>
    <w:rsid w:val="008A179D"/>
    <w:rsid w:val="008A1F92"/>
    <w:rsid w:val="008A2AE4"/>
    <w:rsid w:val="008A45A2"/>
    <w:rsid w:val="008A6324"/>
    <w:rsid w:val="008B0E0B"/>
    <w:rsid w:val="008B0EA5"/>
    <w:rsid w:val="008B38ED"/>
    <w:rsid w:val="008C16F2"/>
    <w:rsid w:val="008C1A37"/>
    <w:rsid w:val="008C5050"/>
    <w:rsid w:val="008C6685"/>
    <w:rsid w:val="008C76FC"/>
    <w:rsid w:val="008D55E8"/>
    <w:rsid w:val="008D66C0"/>
    <w:rsid w:val="008D7889"/>
    <w:rsid w:val="008E2365"/>
    <w:rsid w:val="008F31CF"/>
    <w:rsid w:val="008F42E1"/>
    <w:rsid w:val="008F7944"/>
    <w:rsid w:val="00900FBF"/>
    <w:rsid w:val="00902CED"/>
    <w:rsid w:val="00902DF9"/>
    <w:rsid w:val="00904331"/>
    <w:rsid w:val="00920303"/>
    <w:rsid w:val="00927701"/>
    <w:rsid w:val="00932119"/>
    <w:rsid w:val="00932B11"/>
    <w:rsid w:val="009359F0"/>
    <w:rsid w:val="00935E17"/>
    <w:rsid w:val="009366AD"/>
    <w:rsid w:val="00937C67"/>
    <w:rsid w:val="00940722"/>
    <w:rsid w:val="00940793"/>
    <w:rsid w:val="00944941"/>
    <w:rsid w:val="00944D3D"/>
    <w:rsid w:val="00953CE9"/>
    <w:rsid w:val="00957B4F"/>
    <w:rsid w:val="00960A1E"/>
    <w:rsid w:val="00964D0C"/>
    <w:rsid w:val="00976F21"/>
    <w:rsid w:val="009861CE"/>
    <w:rsid w:val="00990003"/>
    <w:rsid w:val="00991FFA"/>
    <w:rsid w:val="0099252D"/>
    <w:rsid w:val="009945DA"/>
    <w:rsid w:val="009A1119"/>
    <w:rsid w:val="009A2BF9"/>
    <w:rsid w:val="009A451D"/>
    <w:rsid w:val="009A4ED7"/>
    <w:rsid w:val="009A5F49"/>
    <w:rsid w:val="009A6FEA"/>
    <w:rsid w:val="009B0A99"/>
    <w:rsid w:val="009C32E1"/>
    <w:rsid w:val="009D1183"/>
    <w:rsid w:val="009D3CAB"/>
    <w:rsid w:val="009D7307"/>
    <w:rsid w:val="009D7C00"/>
    <w:rsid w:val="009E5552"/>
    <w:rsid w:val="009E69AF"/>
    <w:rsid w:val="009E6B10"/>
    <w:rsid w:val="009E6E2D"/>
    <w:rsid w:val="00A004F3"/>
    <w:rsid w:val="00A02160"/>
    <w:rsid w:val="00A036E0"/>
    <w:rsid w:val="00A0579C"/>
    <w:rsid w:val="00A07B81"/>
    <w:rsid w:val="00A12FEA"/>
    <w:rsid w:val="00A134ED"/>
    <w:rsid w:val="00A238C5"/>
    <w:rsid w:val="00A25E70"/>
    <w:rsid w:val="00A30678"/>
    <w:rsid w:val="00A32762"/>
    <w:rsid w:val="00A35A7D"/>
    <w:rsid w:val="00A35F4A"/>
    <w:rsid w:val="00A37BA1"/>
    <w:rsid w:val="00A42768"/>
    <w:rsid w:val="00A4279C"/>
    <w:rsid w:val="00A52088"/>
    <w:rsid w:val="00A53251"/>
    <w:rsid w:val="00A538BB"/>
    <w:rsid w:val="00A55E7F"/>
    <w:rsid w:val="00A56ABE"/>
    <w:rsid w:val="00A631ED"/>
    <w:rsid w:val="00A64191"/>
    <w:rsid w:val="00A64215"/>
    <w:rsid w:val="00A64446"/>
    <w:rsid w:val="00A65EF8"/>
    <w:rsid w:val="00A708D6"/>
    <w:rsid w:val="00A7746D"/>
    <w:rsid w:val="00A77706"/>
    <w:rsid w:val="00A77831"/>
    <w:rsid w:val="00A80B06"/>
    <w:rsid w:val="00A80F7D"/>
    <w:rsid w:val="00A8387A"/>
    <w:rsid w:val="00A930AF"/>
    <w:rsid w:val="00A95C7F"/>
    <w:rsid w:val="00A9765D"/>
    <w:rsid w:val="00A97880"/>
    <w:rsid w:val="00AA3CEE"/>
    <w:rsid w:val="00AA739A"/>
    <w:rsid w:val="00AB29D0"/>
    <w:rsid w:val="00AC3224"/>
    <w:rsid w:val="00AD180F"/>
    <w:rsid w:val="00AD57D3"/>
    <w:rsid w:val="00AE20AE"/>
    <w:rsid w:val="00AE2281"/>
    <w:rsid w:val="00AF6DBE"/>
    <w:rsid w:val="00B01AF2"/>
    <w:rsid w:val="00B022DC"/>
    <w:rsid w:val="00B0280C"/>
    <w:rsid w:val="00B100D6"/>
    <w:rsid w:val="00B169FB"/>
    <w:rsid w:val="00B2146E"/>
    <w:rsid w:val="00B2429F"/>
    <w:rsid w:val="00B245C4"/>
    <w:rsid w:val="00B247A7"/>
    <w:rsid w:val="00B26BF1"/>
    <w:rsid w:val="00B3023D"/>
    <w:rsid w:val="00B31160"/>
    <w:rsid w:val="00B32606"/>
    <w:rsid w:val="00B32AF6"/>
    <w:rsid w:val="00B32D24"/>
    <w:rsid w:val="00B370DD"/>
    <w:rsid w:val="00B43602"/>
    <w:rsid w:val="00B472E1"/>
    <w:rsid w:val="00B5537C"/>
    <w:rsid w:val="00B57EE6"/>
    <w:rsid w:val="00B6577B"/>
    <w:rsid w:val="00B67F09"/>
    <w:rsid w:val="00B767A0"/>
    <w:rsid w:val="00B83C2B"/>
    <w:rsid w:val="00B87339"/>
    <w:rsid w:val="00B92092"/>
    <w:rsid w:val="00B93003"/>
    <w:rsid w:val="00B97AD3"/>
    <w:rsid w:val="00BA2A0B"/>
    <w:rsid w:val="00BA4AEC"/>
    <w:rsid w:val="00BA7EBA"/>
    <w:rsid w:val="00BB179C"/>
    <w:rsid w:val="00BB4189"/>
    <w:rsid w:val="00BB6F53"/>
    <w:rsid w:val="00BB7D0B"/>
    <w:rsid w:val="00BC7C08"/>
    <w:rsid w:val="00BD1064"/>
    <w:rsid w:val="00BE2DA4"/>
    <w:rsid w:val="00BE5D60"/>
    <w:rsid w:val="00BE63FE"/>
    <w:rsid w:val="00BF2CA1"/>
    <w:rsid w:val="00BF2DD1"/>
    <w:rsid w:val="00BF3483"/>
    <w:rsid w:val="00BF5C36"/>
    <w:rsid w:val="00BF7845"/>
    <w:rsid w:val="00C019FF"/>
    <w:rsid w:val="00C07E15"/>
    <w:rsid w:val="00C15E6D"/>
    <w:rsid w:val="00C21BBE"/>
    <w:rsid w:val="00C2483E"/>
    <w:rsid w:val="00C24B3E"/>
    <w:rsid w:val="00C24B91"/>
    <w:rsid w:val="00C27B28"/>
    <w:rsid w:val="00C37C52"/>
    <w:rsid w:val="00C37ECF"/>
    <w:rsid w:val="00C40120"/>
    <w:rsid w:val="00C41F20"/>
    <w:rsid w:val="00C443B2"/>
    <w:rsid w:val="00C447FF"/>
    <w:rsid w:val="00C455A7"/>
    <w:rsid w:val="00C50289"/>
    <w:rsid w:val="00C53CD1"/>
    <w:rsid w:val="00C54B17"/>
    <w:rsid w:val="00C55821"/>
    <w:rsid w:val="00C56C03"/>
    <w:rsid w:val="00C64DA9"/>
    <w:rsid w:val="00C664E2"/>
    <w:rsid w:val="00C74840"/>
    <w:rsid w:val="00C75144"/>
    <w:rsid w:val="00C811C1"/>
    <w:rsid w:val="00C82521"/>
    <w:rsid w:val="00C8559C"/>
    <w:rsid w:val="00C91A15"/>
    <w:rsid w:val="00CA271D"/>
    <w:rsid w:val="00CA336F"/>
    <w:rsid w:val="00CA39D5"/>
    <w:rsid w:val="00CA4418"/>
    <w:rsid w:val="00CA6A82"/>
    <w:rsid w:val="00CA7F10"/>
    <w:rsid w:val="00CB26EA"/>
    <w:rsid w:val="00CB2D84"/>
    <w:rsid w:val="00CC63E1"/>
    <w:rsid w:val="00CC6E09"/>
    <w:rsid w:val="00CD15BF"/>
    <w:rsid w:val="00CD179E"/>
    <w:rsid w:val="00CD4C42"/>
    <w:rsid w:val="00CD739E"/>
    <w:rsid w:val="00CE0955"/>
    <w:rsid w:val="00CE0C43"/>
    <w:rsid w:val="00CE2828"/>
    <w:rsid w:val="00CE67E6"/>
    <w:rsid w:val="00CF0581"/>
    <w:rsid w:val="00D00EB3"/>
    <w:rsid w:val="00D07C1C"/>
    <w:rsid w:val="00D14499"/>
    <w:rsid w:val="00D14950"/>
    <w:rsid w:val="00D1589A"/>
    <w:rsid w:val="00D163DE"/>
    <w:rsid w:val="00D17FFD"/>
    <w:rsid w:val="00D20495"/>
    <w:rsid w:val="00D20A79"/>
    <w:rsid w:val="00D22CD0"/>
    <w:rsid w:val="00D233C0"/>
    <w:rsid w:val="00D26841"/>
    <w:rsid w:val="00D36AF9"/>
    <w:rsid w:val="00D406EA"/>
    <w:rsid w:val="00D42A1E"/>
    <w:rsid w:val="00D42DC4"/>
    <w:rsid w:val="00D44251"/>
    <w:rsid w:val="00D46C27"/>
    <w:rsid w:val="00D50BA2"/>
    <w:rsid w:val="00D512CB"/>
    <w:rsid w:val="00D522B7"/>
    <w:rsid w:val="00D560C2"/>
    <w:rsid w:val="00D579B6"/>
    <w:rsid w:val="00D62FCC"/>
    <w:rsid w:val="00D63851"/>
    <w:rsid w:val="00D7022D"/>
    <w:rsid w:val="00D7468D"/>
    <w:rsid w:val="00D753E5"/>
    <w:rsid w:val="00D84842"/>
    <w:rsid w:val="00D9007A"/>
    <w:rsid w:val="00D907B2"/>
    <w:rsid w:val="00D910E7"/>
    <w:rsid w:val="00D92077"/>
    <w:rsid w:val="00D9294A"/>
    <w:rsid w:val="00D95EEF"/>
    <w:rsid w:val="00D96FF8"/>
    <w:rsid w:val="00DA3068"/>
    <w:rsid w:val="00DA3A07"/>
    <w:rsid w:val="00DA43A1"/>
    <w:rsid w:val="00DA4BAE"/>
    <w:rsid w:val="00DB202B"/>
    <w:rsid w:val="00DB21E7"/>
    <w:rsid w:val="00DB3648"/>
    <w:rsid w:val="00DC24D4"/>
    <w:rsid w:val="00DC3C26"/>
    <w:rsid w:val="00DC5BE1"/>
    <w:rsid w:val="00DC6043"/>
    <w:rsid w:val="00DC6E05"/>
    <w:rsid w:val="00DC76CB"/>
    <w:rsid w:val="00DD02C0"/>
    <w:rsid w:val="00DD151C"/>
    <w:rsid w:val="00DD1DE2"/>
    <w:rsid w:val="00DD344F"/>
    <w:rsid w:val="00DD5509"/>
    <w:rsid w:val="00DF0D6B"/>
    <w:rsid w:val="00E009AC"/>
    <w:rsid w:val="00E009BB"/>
    <w:rsid w:val="00E00D16"/>
    <w:rsid w:val="00E0172E"/>
    <w:rsid w:val="00E02E29"/>
    <w:rsid w:val="00E041B8"/>
    <w:rsid w:val="00E0490A"/>
    <w:rsid w:val="00E20B99"/>
    <w:rsid w:val="00E2179D"/>
    <w:rsid w:val="00E23D88"/>
    <w:rsid w:val="00E26322"/>
    <w:rsid w:val="00E26F94"/>
    <w:rsid w:val="00E309BB"/>
    <w:rsid w:val="00E30D30"/>
    <w:rsid w:val="00E33583"/>
    <w:rsid w:val="00E417FD"/>
    <w:rsid w:val="00E471CA"/>
    <w:rsid w:val="00E5202F"/>
    <w:rsid w:val="00E534A6"/>
    <w:rsid w:val="00E60F6F"/>
    <w:rsid w:val="00E61890"/>
    <w:rsid w:val="00E65A02"/>
    <w:rsid w:val="00E66D01"/>
    <w:rsid w:val="00E672B6"/>
    <w:rsid w:val="00E70A93"/>
    <w:rsid w:val="00E76C8E"/>
    <w:rsid w:val="00E83A6E"/>
    <w:rsid w:val="00E864E7"/>
    <w:rsid w:val="00E9326B"/>
    <w:rsid w:val="00E96A55"/>
    <w:rsid w:val="00E97A9B"/>
    <w:rsid w:val="00E97AA6"/>
    <w:rsid w:val="00EA274D"/>
    <w:rsid w:val="00EA4A0F"/>
    <w:rsid w:val="00EC04D3"/>
    <w:rsid w:val="00EC132C"/>
    <w:rsid w:val="00EC1AB9"/>
    <w:rsid w:val="00EC35B9"/>
    <w:rsid w:val="00EC4A95"/>
    <w:rsid w:val="00EC7800"/>
    <w:rsid w:val="00ED0362"/>
    <w:rsid w:val="00ED0439"/>
    <w:rsid w:val="00ED3A9B"/>
    <w:rsid w:val="00ED5473"/>
    <w:rsid w:val="00EE0BA2"/>
    <w:rsid w:val="00EE4D8A"/>
    <w:rsid w:val="00EE521B"/>
    <w:rsid w:val="00EF5001"/>
    <w:rsid w:val="00EF5136"/>
    <w:rsid w:val="00EF7407"/>
    <w:rsid w:val="00F01EF2"/>
    <w:rsid w:val="00F02CD3"/>
    <w:rsid w:val="00F0363B"/>
    <w:rsid w:val="00F0790C"/>
    <w:rsid w:val="00F07E8B"/>
    <w:rsid w:val="00F07EC2"/>
    <w:rsid w:val="00F1215C"/>
    <w:rsid w:val="00F12F99"/>
    <w:rsid w:val="00F2021F"/>
    <w:rsid w:val="00F228FE"/>
    <w:rsid w:val="00F2549A"/>
    <w:rsid w:val="00F34190"/>
    <w:rsid w:val="00F353C4"/>
    <w:rsid w:val="00F35C26"/>
    <w:rsid w:val="00F36168"/>
    <w:rsid w:val="00F36593"/>
    <w:rsid w:val="00F41F23"/>
    <w:rsid w:val="00F43C94"/>
    <w:rsid w:val="00F44EF0"/>
    <w:rsid w:val="00F45F8E"/>
    <w:rsid w:val="00F4628F"/>
    <w:rsid w:val="00F510C6"/>
    <w:rsid w:val="00F51855"/>
    <w:rsid w:val="00F56348"/>
    <w:rsid w:val="00F61599"/>
    <w:rsid w:val="00F62AED"/>
    <w:rsid w:val="00F767D5"/>
    <w:rsid w:val="00F76DDD"/>
    <w:rsid w:val="00F815A8"/>
    <w:rsid w:val="00F82B50"/>
    <w:rsid w:val="00F832ED"/>
    <w:rsid w:val="00F85A04"/>
    <w:rsid w:val="00F86090"/>
    <w:rsid w:val="00F92E26"/>
    <w:rsid w:val="00F9348F"/>
    <w:rsid w:val="00FA338B"/>
    <w:rsid w:val="00FA4A5B"/>
    <w:rsid w:val="00FA7C00"/>
    <w:rsid w:val="00FB4DEC"/>
    <w:rsid w:val="00FB617B"/>
    <w:rsid w:val="00FB6EA0"/>
    <w:rsid w:val="00FC2671"/>
    <w:rsid w:val="00FC5AB5"/>
    <w:rsid w:val="00FC6A7C"/>
    <w:rsid w:val="00FC6A84"/>
    <w:rsid w:val="00FD059B"/>
    <w:rsid w:val="00FD55E5"/>
    <w:rsid w:val="00FE1FA5"/>
    <w:rsid w:val="00FE2684"/>
    <w:rsid w:val="00FE63B2"/>
    <w:rsid w:val="00FE6F10"/>
    <w:rsid w:val="00FE786C"/>
    <w:rsid w:val="00FF0338"/>
    <w:rsid w:val="00FF306F"/>
    <w:rsid w:val="00FF68E3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C8"/>
  </w:style>
  <w:style w:type="paragraph" w:styleId="1">
    <w:name w:val="heading 1"/>
    <w:basedOn w:val="a"/>
    <w:next w:val="a"/>
    <w:link w:val="10"/>
    <w:uiPriority w:val="9"/>
    <w:qFormat/>
    <w:rsid w:val="004E63F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C67"/>
  </w:style>
  <w:style w:type="paragraph" w:styleId="a3">
    <w:name w:val="List Paragraph"/>
    <w:basedOn w:val="a"/>
    <w:uiPriority w:val="34"/>
    <w:qFormat/>
    <w:rsid w:val="00E47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6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C16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63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B3AA2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D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86F8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8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6A32"/>
  </w:style>
  <w:style w:type="paragraph" w:styleId="ab">
    <w:name w:val="footer"/>
    <w:basedOn w:val="a"/>
    <w:link w:val="ac"/>
    <w:uiPriority w:val="99"/>
    <w:unhideWhenUsed/>
    <w:rsid w:val="0018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6A32"/>
  </w:style>
  <w:style w:type="character" w:customStyle="1" w:styleId="jlqj4b">
    <w:name w:val="jlqj4b"/>
    <w:rsid w:val="003A7CC3"/>
  </w:style>
  <w:style w:type="table" w:styleId="ad">
    <w:name w:val="Table Grid"/>
    <w:basedOn w:val="a1"/>
    <w:uiPriority w:val="39"/>
    <w:rsid w:val="0053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3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64A6-9A20-45D0-82B9-A1B8609D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Irina</cp:lastModifiedBy>
  <cp:revision>122</cp:revision>
  <cp:lastPrinted>2021-04-28T10:41:00Z</cp:lastPrinted>
  <dcterms:created xsi:type="dcterms:W3CDTF">2021-04-25T20:42:00Z</dcterms:created>
  <dcterms:modified xsi:type="dcterms:W3CDTF">2021-05-11T09:05:00Z</dcterms:modified>
</cp:coreProperties>
</file>